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55AB1" w14:textId="77777777" w:rsidR="00BF5519" w:rsidRDefault="00BF5519">
      <w:pPr>
        <w:widowControl w:val="0"/>
        <w:spacing w:line="120" w:lineRule="exact"/>
      </w:pPr>
    </w:p>
    <w:p w14:paraId="6FE50F11" w14:textId="77777777" w:rsidR="00BF5519" w:rsidRDefault="00BF5519">
      <w:pPr>
        <w:widowControl w:val="0"/>
        <w:tabs>
          <w:tab w:val="left" w:pos="360"/>
        </w:tabs>
      </w:pPr>
      <w:r>
        <w:tab/>
      </w:r>
      <w:r w:rsidR="00CD6C95" w:rsidRPr="00896CD2">
        <w:rPr>
          <w:rFonts w:ascii="Times New Roman" w:hAnsi="Times New Roman" w:cs="Times New Roman"/>
          <w:noProof/>
          <w:sz w:val="24"/>
          <w:szCs w:val="24"/>
        </w:rPr>
        <w:drawing>
          <wp:inline distT="0" distB="0" distL="0" distR="0" wp14:anchorId="494CC310" wp14:editId="20E41C8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14:paraId="417FE60D" w14:textId="77777777" w:rsidR="00BF5519" w:rsidRDefault="00BF5519">
      <w:pPr>
        <w:widowControl w:val="0"/>
        <w:spacing w:line="437" w:lineRule="exact"/>
      </w:pPr>
    </w:p>
    <w:p w14:paraId="62A969B2" w14:textId="77777777" w:rsidR="00AE76D9" w:rsidRDefault="00BF5519" w:rsidP="00AE76D9">
      <w:pPr>
        <w:widowControl w:val="0"/>
        <w:spacing w:line="437" w:lineRule="exact"/>
      </w:pPr>
      <w:r>
        <w:tab/>
      </w:r>
    </w:p>
    <w:p w14:paraId="1848BDDD" w14:textId="77777777" w:rsidR="00C14BB1" w:rsidRDefault="00C14BB1" w:rsidP="00AE76D9">
      <w:pPr>
        <w:widowControl w:val="0"/>
        <w:spacing w:line="437" w:lineRule="exact"/>
      </w:pPr>
    </w:p>
    <w:p w14:paraId="39A885DA" w14:textId="77777777" w:rsidR="00AC7FCF" w:rsidRDefault="00AC7FCF" w:rsidP="00AE76D9">
      <w:pPr>
        <w:widowControl w:val="0"/>
        <w:spacing w:line="437" w:lineRule="exact"/>
      </w:pPr>
    </w:p>
    <w:p w14:paraId="1123C960" w14:textId="77777777" w:rsidR="00AE76D9" w:rsidRPr="00896CD2" w:rsidRDefault="00AE76D9" w:rsidP="00AE76D9">
      <w:pPr>
        <w:widowControl w:val="0"/>
        <w:tabs>
          <w:tab w:val="center" w:pos="5819"/>
        </w:tabs>
        <w:spacing w:line="240" w:lineRule="exact"/>
        <w:jc w:val="center"/>
        <w:rPr>
          <w:rFonts w:ascii="Times New Roman" w:hAnsi="Times New Roman" w:cs="Times New Roman"/>
          <w:b/>
          <w:bCs/>
          <w:color w:val="000000"/>
          <w:sz w:val="24"/>
          <w:szCs w:val="24"/>
        </w:rPr>
      </w:pPr>
      <w:r w:rsidRPr="00896CD2">
        <w:rPr>
          <w:rFonts w:ascii="Times New Roman" w:hAnsi="Times New Roman" w:cs="Times New Roman"/>
          <w:b/>
          <w:bCs/>
          <w:color w:val="000000"/>
          <w:sz w:val="24"/>
          <w:szCs w:val="24"/>
        </w:rPr>
        <w:t>Compliance Questionnaire and</w:t>
      </w:r>
    </w:p>
    <w:p w14:paraId="24F11ECD" w14:textId="77777777" w:rsidR="00AE76D9" w:rsidRPr="00896CD2" w:rsidRDefault="00AE76D9" w:rsidP="00AE76D9">
      <w:pPr>
        <w:widowControl w:val="0"/>
        <w:spacing w:line="240" w:lineRule="exact"/>
        <w:jc w:val="center"/>
        <w:rPr>
          <w:rFonts w:ascii="Times New Roman" w:hAnsi="Times New Roman" w:cs="Times New Roman"/>
          <w:b/>
          <w:bCs/>
          <w:color w:val="000000"/>
          <w:sz w:val="24"/>
          <w:szCs w:val="24"/>
        </w:rPr>
      </w:pPr>
      <w:r w:rsidRPr="00896CD2">
        <w:rPr>
          <w:rFonts w:ascii="Times New Roman" w:hAnsi="Times New Roman" w:cs="Times New Roman"/>
          <w:b/>
          <w:bCs/>
          <w:color w:val="000000"/>
          <w:sz w:val="24"/>
          <w:szCs w:val="24"/>
        </w:rPr>
        <w:t>Reliability Standard Audit Worksheet</w:t>
      </w:r>
    </w:p>
    <w:p w14:paraId="5137576B" w14:textId="77777777" w:rsidR="00AE76D9" w:rsidRPr="00896CD2" w:rsidRDefault="00AE76D9" w:rsidP="00AE76D9">
      <w:pPr>
        <w:widowControl w:val="0"/>
        <w:jc w:val="center"/>
        <w:rPr>
          <w:rFonts w:ascii="Times New Roman" w:hAnsi="Times New Roman" w:cs="Times New Roman"/>
          <w:b/>
          <w:bCs/>
          <w:sz w:val="24"/>
          <w:szCs w:val="24"/>
        </w:rPr>
      </w:pPr>
    </w:p>
    <w:p w14:paraId="53217F82" w14:textId="77777777" w:rsidR="00C14BB1" w:rsidRDefault="00C14BB1" w:rsidP="00AE76D9">
      <w:pPr>
        <w:widowControl w:val="0"/>
        <w:jc w:val="center"/>
        <w:rPr>
          <w:rFonts w:ascii="Times New Roman" w:hAnsi="Times New Roman" w:cs="Times New Roman"/>
          <w:b/>
          <w:sz w:val="24"/>
          <w:szCs w:val="24"/>
        </w:rPr>
      </w:pPr>
    </w:p>
    <w:p w14:paraId="47257DAF" w14:textId="77777777" w:rsidR="00C14BB1" w:rsidRDefault="00C14BB1" w:rsidP="00AE76D9">
      <w:pPr>
        <w:widowControl w:val="0"/>
        <w:jc w:val="center"/>
        <w:rPr>
          <w:rFonts w:ascii="Times New Roman" w:hAnsi="Times New Roman" w:cs="Times New Roman"/>
          <w:b/>
          <w:sz w:val="24"/>
          <w:szCs w:val="24"/>
        </w:rPr>
      </w:pPr>
    </w:p>
    <w:p w14:paraId="04538C27" w14:textId="77777777" w:rsidR="00AE76D9" w:rsidRPr="00896CD2" w:rsidRDefault="00AE76D9" w:rsidP="00AE76D9">
      <w:pPr>
        <w:widowControl w:val="0"/>
        <w:jc w:val="center"/>
        <w:rPr>
          <w:rFonts w:ascii="Times New Roman" w:hAnsi="Times New Roman" w:cs="Times New Roman"/>
          <w:b/>
          <w:bCs/>
          <w:sz w:val="24"/>
          <w:szCs w:val="24"/>
        </w:rPr>
      </w:pPr>
      <w:r>
        <w:rPr>
          <w:rFonts w:ascii="Times New Roman" w:hAnsi="Times New Roman" w:cs="Times New Roman"/>
          <w:b/>
          <w:sz w:val="24"/>
          <w:szCs w:val="24"/>
        </w:rPr>
        <w:t>PRC-022-1</w:t>
      </w:r>
      <w:r w:rsidRPr="00896CD2" w:rsidDel="00B66109">
        <w:rPr>
          <w:rFonts w:ascii="Times New Roman" w:hAnsi="Times New Roman" w:cs="Times New Roman"/>
          <w:b/>
          <w:bCs/>
          <w:sz w:val="24"/>
          <w:szCs w:val="24"/>
        </w:rPr>
        <w:t xml:space="preserve"> </w:t>
      </w:r>
      <w:r>
        <w:rPr>
          <w:rFonts w:ascii="Times New Roman" w:hAnsi="Times New Roman" w:cs="Times New Roman"/>
          <w:b/>
          <w:bCs/>
          <w:sz w:val="24"/>
          <w:szCs w:val="24"/>
        </w:rPr>
        <w:t>—</w:t>
      </w:r>
      <w:r w:rsidRPr="00896CD2">
        <w:rPr>
          <w:rFonts w:ascii="Times New Roman" w:hAnsi="Times New Roman" w:cs="Times New Roman"/>
          <w:b/>
          <w:bCs/>
          <w:sz w:val="24"/>
          <w:szCs w:val="24"/>
        </w:rPr>
        <w:t xml:space="preserve"> </w:t>
      </w:r>
      <w:r>
        <w:rPr>
          <w:rFonts w:ascii="Times New Roman" w:hAnsi="Times New Roman" w:cs="Times New Roman"/>
          <w:b/>
          <w:sz w:val="24"/>
          <w:szCs w:val="24"/>
        </w:rPr>
        <w:t>Under-Voltage Load Shedding Program Performance</w:t>
      </w:r>
    </w:p>
    <w:p w14:paraId="14346506" w14:textId="77777777" w:rsidR="00AE76D9" w:rsidRPr="00896CD2" w:rsidRDefault="00AE76D9" w:rsidP="00AE76D9">
      <w:pPr>
        <w:widowControl w:val="0"/>
        <w:jc w:val="center"/>
        <w:rPr>
          <w:rFonts w:ascii="Times New Roman" w:hAnsi="Times New Roman" w:cs="Times New Roman"/>
          <w:sz w:val="24"/>
          <w:szCs w:val="24"/>
        </w:rPr>
      </w:pPr>
    </w:p>
    <w:p w14:paraId="39145B24" w14:textId="77777777" w:rsidR="00AE76D9" w:rsidRPr="00896CD2" w:rsidRDefault="00AE76D9" w:rsidP="00AE76D9">
      <w:pPr>
        <w:widowControl w:val="0"/>
        <w:rPr>
          <w:rFonts w:ascii="Times New Roman" w:hAnsi="Times New Roman" w:cs="Times New Roman"/>
          <w:sz w:val="24"/>
          <w:szCs w:val="24"/>
        </w:rPr>
      </w:pPr>
    </w:p>
    <w:p w14:paraId="5CF94440" w14:textId="77777777" w:rsidR="00C14BB1" w:rsidRDefault="00AE76D9" w:rsidP="00C14BB1">
      <w:pPr>
        <w:widowControl w:val="0"/>
        <w:tabs>
          <w:tab w:val="left" w:pos="480"/>
        </w:tabs>
        <w:spacing w:line="480" w:lineRule="auto"/>
        <w:rPr>
          <w:rFonts w:ascii="Times New Roman" w:hAnsi="Times New Roman" w:cs="Times New Roman"/>
          <w:sz w:val="24"/>
          <w:szCs w:val="24"/>
        </w:rPr>
      </w:pPr>
      <w:r w:rsidRPr="00896CD2">
        <w:rPr>
          <w:rFonts w:ascii="Times New Roman" w:hAnsi="Times New Roman" w:cs="Times New Roman"/>
          <w:sz w:val="24"/>
          <w:szCs w:val="24"/>
        </w:rPr>
        <w:tab/>
      </w:r>
    </w:p>
    <w:p w14:paraId="61BC32B9" w14:textId="77777777" w:rsidR="00C14BB1" w:rsidRDefault="00AE76D9" w:rsidP="00C14BB1">
      <w:pPr>
        <w:widowControl w:val="0"/>
        <w:tabs>
          <w:tab w:val="left" w:pos="480"/>
        </w:tabs>
        <w:spacing w:line="480" w:lineRule="auto"/>
        <w:rPr>
          <w:rFonts w:ascii="Times New Roman" w:hAnsi="Times New Roman" w:cs="Times New Roman"/>
          <w:i/>
          <w:iCs/>
          <w:color w:val="000000"/>
          <w:sz w:val="24"/>
          <w:szCs w:val="24"/>
        </w:rPr>
      </w:pPr>
      <w:r w:rsidRPr="00896CD2">
        <w:rPr>
          <w:rFonts w:ascii="Times New Roman" w:hAnsi="Times New Roman" w:cs="Times New Roman"/>
          <w:b/>
          <w:bCs/>
          <w:color w:val="264D74"/>
          <w:sz w:val="24"/>
          <w:szCs w:val="24"/>
        </w:rPr>
        <w:t>Registered Entity:</w:t>
      </w:r>
      <w:r w:rsidRPr="00896CD2">
        <w:rPr>
          <w:rFonts w:ascii="Times New Roman" w:hAnsi="Times New Roman" w:cs="Times New Roman"/>
          <w:b/>
          <w:bCs/>
          <w:color w:val="336699"/>
          <w:sz w:val="24"/>
          <w:szCs w:val="24"/>
        </w:rPr>
        <w:t xml:space="preserve"> </w:t>
      </w:r>
      <w:r w:rsidRPr="00896CD2">
        <w:rPr>
          <w:rFonts w:ascii="Times New Roman" w:hAnsi="Times New Roman" w:cs="Times New Roman"/>
          <w:i/>
          <w:iCs/>
          <w:color w:val="000000"/>
          <w:sz w:val="24"/>
          <w:szCs w:val="24"/>
        </w:rPr>
        <w:t>(Must be completed by the Compliance Enforcement Authority)</w:t>
      </w:r>
    </w:p>
    <w:p w14:paraId="0BF2DD7E" w14:textId="77777777" w:rsidR="00AE76D9" w:rsidRDefault="00AE76D9" w:rsidP="00C14BB1">
      <w:pPr>
        <w:widowControl w:val="0"/>
        <w:tabs>
          <w:tab w:val="left" w:pos="480"/>
        </w:tabs>
        <w:spacing w:line="480" w:lineRule="auto"/>
        <w:rPr>
          <w:rFonts w:ascii="Times New Roman" w:hAnsi="Times New Roman" w:cs="Times New Roman"/>
          <w:i/>
          <w:iCs/>
          <w:color w:val="000000"/>
          <w:sz w:val="24"/>
          <w:szCs w:val="24"/>
        </w:rPr>
      </w:pPr>
      <w:r w:rsidRPr="00896CD2">
        <w:rPr>
          <w:rFonts w:ascii="Times New Roman" w:hAnsi="Times New Roman" w:cs="Times New Roman"/>
          <w:b/>
          <w:bCs/>
          <w:color w:val="264D74"/>
          <w:sz w:val="24"/>
          <w:szCs w:val="24"/>
        </w:rPr>
        <w:t>NCR Number:</w:t>
      </w:r>
      <w:r w:rsidRPr="00896CD2">
        <w:rPr>
          <w:rFonts w:ascii="Times New Roman" w:hAnsi="Times New Roman" w:cs="Times New Roman"/>
          <w:b/>
          <w:bCs/>
          <w:color w:val="336699"/>
          <w:sz w:val="24"/>
          <w:szCs w:val="24"/>
        </w:rPr>
        <w:t xml:space="preserve"> </w:t>
      </w:r>
      <w:r w:rsidRPr="00896CD2">
        <w:rPr>
          <w:rFonts w:ascii="Times New Roman" w:hAnsi="Times New Roman" w:cs="Times New Roman"/>
          <w:i/>
          <w:iCs/>
          <w:color w:val="000000"/>
          <w:sz w:val="24"/>
          <w:szCs w:val="24"/>
        </w:rPr>
        <w:t>(Must be completed by the Compliance Enforcement Authority)</w:t>
      </w:r>
    </w:p>
    <w:p w14:paraId="7F27EF08" w14:textId="77777777" w:rsidR="00AE76D9" w:rsidRPr="00896CD2" w:rsidRDefault="00AE76D9" w:rsidP="00C14BB1">
      <w:pPr>
        <w:widowControl w:val="0"/>
        <w:tabs>
          <w:tab w:val="left" w:pos="480"/>
          <w:tab w:val="left" w:pos="3720"/>
        </w:tabs>
        <w:spacing w:line="480" w:lineRule="auto"/>
        <w:rPr>
          <w:rFonts w:ascii="Times New Roman" w:hAnsi="Times New Roman" w:cs="Times New Roman"/>
          <w:b/>
          <w:bCs/>
          <w:color w:val="000000"/>
          <w:sz w:val="24"/>
          <w:szCs w:val="24"/>
        </w:rPr>
      </w:pPr>
      <w:r w:rsidRPr="00896CD2">
        <w:rPr>
          <w:rFonts w:ascii="Times New Roman" w:hAnsi="Times New Roman" w:cs="Times New Roman"/>
          <w:b/>
          <w:bCs/>
          <w:color w:val="264D74"/>
          <w:sz w:val="24"/>
          <w:szCs w:val="24"/>
        </w:rPr>
        <w:t>Applicable Function(s):</w:t>
      </w:r>
      <w:r>
        <w:rPr>
          <w:rFonts w:ascii="Times New Roman" w:hAnsi="Times New Roman" w:cs="Times New Roman"/>
          <w:b/>
          <w:bCs/>
          <w:color w:val="264D74"/>
          <w:sz w:val="24"/>
          <w:szCs w:val="24"/>
        </w:rPr>
        <w:t xml:space="preserve"> </w:t>
      </w:r>
      <w:r>
        <w:rPr>
          <w:rFonts w:ascii="Times New Roman" w:hAnsi="Times New Roman" w:cs="Times New Roman"/>
          <w:bCs/>
          <w:sz w:val="24"/>
          <w:szCs w:val="24"/>
        </w:rPr>
        <w:t>TO, DP, and LSE</w:t>
      </w:r>
      <w:r w:rsidR="0091201F">
        <w:rPr>
          <w:rFonts w:ascii="Times New Roman" w:hAnsi="Times New Roman" w:cs="Times New Roman"/>
          <w:bCs/>
          <w:sz w:val="24"/>
          <w:szCs w:val="24"/>
        </w:rPr>
        <w:t xml:space="preserve"> (that operate UVLS programs)</w:t>
      </w:r>
    </w:p>
    <w:p w14:paraId="3A09F1F4" w14:textId="77777777" w:rsidR="00AE76D9" w:rsidRPr="00021BFF" w:rsidRDefault="00AE76D9" w:rsidP="00C14BB1">
      <w:pPr>
        <w:widowControl w:val="0"/>
        <w:tabs>
          <w:tab w:val="left" w:pos="120"/>
        </w:tabs>
        <w:spacing w:line="480" w:lineRule="auto"/>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w:t>
      </w:r>
    </w:p>
    <w:p w14:paraId="2A93F4C9" w14:textId="77777777" w:rsidR="00BF5519" w:rsidRDefault="00BF5519" w:rsidP="00C14BB1">
      <w:pPr>
        <w:widowControl w:val="0"/>
        <w:tabs>
          <w:tab w:val="center" w:pos="5819"/>
        </w:tabs>
        <w:spacing w:line="480" w:lineRule="auto"/>
      </w:pPr>
    </w:p>
    <w:p w14:paraId="09228004" w14:textId="77777777" w:rsidR="00BF5519" w:rsidRDefault="00BF5519">
      <w:pPr>
        <w:widowControl w:val="0"/>
        <w:spacing w:line="120" w:lineRule="exact"/>
      </w:pPr>
    </w:p>
    <w:p w14:paraId="0B95C763" w14:textId="77777777" w:rsidR="00BF5519" w:rsidRDefault="00BF5519">
      <w:pPr>
        <w:widowControl w:val="0"/>
        <w:spacing w:line="40" w:lineRule="exact"/>
        <w:rPr>
          <w:rFonts w:cs="Times New Roman"/>
          <w:sz w:val="24"/>
          <w:szCs w:val="24"/>
        </w:rPr>
      </w:pPr>
      <w:r>
        <w:rPr>
          <w:rFonts w:cs="Times New Roman"/>
          <w:sz w:val="24"/>
          <w:szCs w:val="24"/>
        </w:rPr>
        <w:br w:type="page"/>
      </w:r>
    </w:p>
    <w:p w14:paraId="0C0EE1B5" w14:textId="77777777" w:rsidR="00AE76D9" w:rsidRPr="00CE5CFC" w:rsidRDefault="00AE76D9" w:rsidP="00AE76D9">
      <w:pPr>
        <w:widowControl w:val="0"/>
        <w:tabs>
          <w:tab w:val="left" w:pos="120"/>
        </w:tabs>
        <w:spacing w:line="331" w:lineRule="exact"/>
        <w:rPr>
          <w:rFonts w:ascii="Times New Roman" w:hAnsi="Times New Roman" w:cs="Times New Roman"/>
          <w:b/>
          <w:bCs/>
          <w:color w:val="003366"/>
          <w:sz w:val="28"/>
          <w:szCs w:val="28"/>
        </w:rPr>
      </w:pPr>
      <w:r w:rsidRPr="00CE5CFC">
        <w:rPr>
          <w:rFonts w:ascii="Times New Roman" w:hAnsi="Times New Roman" w:cs="Times New Roman"/>
          <w:b/>
          <w:bCs/>
          <w:color w:val="003366"/>
          <w:sz w:val="28"/>
          <w:szCs w:val="28"/>
        </w:rPr>
        <w:lastRenderedPageBreak/>
        <w:t>Disclaimer</w:t>
      </w:r>
    </w:p>
    <w:p w14:paraId="31F58DD5" w14:textId="77777777" w:rsidR="00AE76D9" w:rsidRPr="00896CD2" w:rsidRDefault="00AE76D9" w:rsidP="00AE76D9">
      <w:pPr>
        <w:widowControl w:val="0"/>
        <w:tabs>
          <w:tab w:val="left" w:pos="120"/>
        </w:tabs>
        <w:spacing w:line="284" w:lineRule="exact"/>
        <w:rPr>
          <w:rFonts w:ascii="Times New Roman" w:hAnsi="Times New Roman" w:cs="Times New Roman"/>
          <w:sz w:val="24"/>
          <w:szCs w:val="24"/>
        </w:rPr>
      </w:pPr>
      <w:r w:rsidRPr="00896CD2">
        <w:rPr>
          <w:rFonts w:ascii="Times New Roman" w:hAnsi="Times New Roman" w:cs="Times New Roman"/>
          <w:sz w:val="24"/>
          <w:szCs w:val="24"/>
        </w:rPr>
        <w:tab/>
      </w:r>
    </w:p>
    <w:p w14:paraId="344EFD3F" w14:textId="77777777" w:rsidR="00AE76D9" w:rsidRPr="00ED20E3" w:rsidRDefault="00AE76D9" w:rsidP="00AE76D9">
      <w:pPr>
        <w:rPr>
          <w:rFonts w:ascii="Times New Roman" w:hAnsi="Times New Roman" w:cs="Times New Roman"/>
          <w:color w:val="000000"/>
          <w:sz w:val="24"/>
          <w:szCs w:val="24"/>
        </w:rPr>
      </w:pPr>
      <w:r w:rsidRPr="00896CD2">
        <w:rPr>
          <w:rFonts w:ascii="Times New Roman" w:hAnsi="Times New Roman" w:cs="Times New Roman"/>
          <w:sz w:val="24"/>
          <w:szCs w:val="24"/>
        </w:rPr>
        <w:tab/>
      </w:r>
      <w:bookmarkStart w:id="0" w:name="OLE_LINK3"/>
      <w:bookmarkStart w:id="1" w:name="OLE_LINK4"/>
      <w:r w:rsidRPr="00ED20E3">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Pr="00ED20E3">
        <w:rPr>
          <w:rFonts w:ascii="Times New Roman" w:hAnsi="Times New Roman" w:cs="Times New Roman"/>
          <w:sz w:val="24"/>
          <w:szCs w:val="24"/>
        </w:rPr>
        <w:t xml:space="preserve"> of the Reliability Standard, this document </w:t>
      </w:r>
      <w:r w:rsidRPr="00ED20E3">
        <w:rPr>
          <w:rFonts w:ascii="Times New Roman" w:hAnsi="Times New Roman" w:cs="Times New Roman"/>
          <w:color w:val="000000"/>
          <w:sz w:val="24"/>
          <w:szCs w:val="24"/>
        </w:rPr>
        <w:t>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w:t>
      </w:r>
      <w:r w:rsidR="000C31BD">
        <w:rPr>
          <w:rFonts w:ascii="Times New Roman" w:hAnsi="Times New Roman" w:cs="Times New Roman"/>
          <w:color w:val="000000"/>
          <w:sz w:val="24"/>
          <w:szCs w:val="24"/>
        </w:rPr>
        <w:t>an be found on NERC’s website</w:t>
      </w:r>
      <w:r w:rsidRPr="00ED20E3">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55561DB2" w14:textId="77777777" w:rsidR="00AE76D9" w:rsidRPr="00ED20E3" w:rsidRDefault="00AE76D9" w:rsidP="00AE76D9">
      <w:pPr>
        <w:rPr>
          <w:rFonts w:ascii="Times New Roman" w:hAnsi="Times New Roman" w:cs="Times New Roman"/>
          <w:color w:val="000000"/>
          <w:sz w:val="24"/>
          <w:szCs w:val="24"/>
        </w:rPr>
      </w:pPr>
    </w:p>
    <w:p w14:paraId="63BE1E43" w14:textId="77777777" w:rsidR="00AE76D9" w:rsidRPr="00896CD2" w:rsidRDefault="00AE76D9" w:rsidP="00AE76D9">
      <w:pPr>
        <w:rPr>
          <w:rFonts w:ascii="Times New Roman" w:hAnsi="Times New Roman" w:cs="Times New Roman"/>
          <w:sz w:val="24"/>
          <w:szCs w:val="24"/>
        </w:rPr>
      </w:pPr>
      <w:r w:rsidRPr="00ED20E3">
        <w:rPr>
          <w:rFonts w:ascii="Times New Roman" w:hAnsi="Times New Roman" w:cs="Times New Roman"/>
          <w:color w:val="000000"/>
          <w:sz w:val="24"/>
          <w:szCs w:val="24"/>
        </w:rPr>
        <w:t>The NERC RSAW language contained within this document provides a non</w:t>
      </w:r>
      <w:r w:rsidRPr="00ED20E3">
        <w:rPr>
          <w:rFonts w:ascii="Times New Roman" w:hAnsi="Times New Roman" w:cs="Times New Roman"/>
          <w:color w:val="000000"/>
          <w:sz w:val="24"/>
          <w:szCs w:val="24"/>
        </w:rPr>
        <w:noBreakHyphen/>
        <w:t>exclusive list, for informational purposes</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0"/>
      <w:bookmarkEnd w:id="1"/>
      <w:r w:rsidRPr="00896CD2">
        <w:rPr>
          <w:rFonts w:ascii="Times New Roman" w:hAnsi="Times New Roman" w:cs="Times New Roman"/>
          <w:color w:val="000000"/>
          <w:sz w:val="24"/>
          <w:szCs w:val="24"/>
        </w:rPr>
        <w:t xml:space="preserve">    </w:t>
      </w:r>
    </w:p>
    <w:p w14:paraId="0F9BE010" w14:textId="77777777" w:rsidR="00AE76D9" w:rsidRPr="00896CD2" w:rsidRDefault="00AE76D9" w:rsidP="00AE76D9">
      <w:pPr>
        <w:widowControl w:val="0"/>
        <w:spacing w:line="40" w:lineRule="exact"/>
        <w:rPr>
          <w:rFonts w:ascii="Times New Roman" w:hAnsi="Times New Roman" w:cs="Times New Roman"/>
          <w:sz w:val="24"/>
          <w:szCs w:val="24"/>
        </w:rPr>
      </w:pPr>
    </w:p>
    <w:p w14:paraId="69EF729E" w14:textId="77777777" w:rsidR="00AE76D9" w:rsidRPr="00896CD2" w:rsidRDefault="00AE76D9" w:rsidP="00AE76D9">
      <w:pPr>
        <w:widowControl w:val="0"/>
        <w:spacing w:line="40" w:lineRule="exact"/>
        <w:rPr>
          <w:rFonts w:ascii="Times New Roman" w:hAnsi="Times New Roman" w:cs="Times New Roman"/>
          <w:sz w:val="24"/>
          <w:szCs w:val="24"/>
        </w:rPr>
      </w:pPr>
    </w:p>
    <w:p w14:paraId="220D0911" w14:textId="77777777" w:rsidR="00AE76D9" w:rsidRPr="00896CD2" w:rsidRDefault="00AE76D9" w:rsidP="00AE76D9">
      <w:pPr>
        <w:widowControl w:val="0"/>
        <w:tabs>
          <w:tab w:val="left" w:pos="360"/>
        </w:tabs>
        <w:spacing w:line="124" w:lineRule="exact"/>
        <w:rPr>
          <w:rFonts w:ascii="Times New Roman" w:hAnsi="Times New Roman" w:cs="Times New Roman"/>
          <w:sz w:val="24"/>
          <w:szCs w:val="24"/>
        </w:rPr>
      </w:pPr>
      <w:r w:rsidRPr="00896CD2">
        <w:rPr>
          <w:rFonts w:ascii="Times New Roman" w:hAnsi="Times New Roman" w:cs="Times New Roman"/>
          <w:sz w:val="24"/>
          <w:szCs w:val="24"/>
        </w:rPr>
        <w:tab/>
      </w:r>
    </w:p>
    <w:p w14:paraId="692199B4" w14:textId="77777777" w:rsidR="00BF5519" w:rsidRDefault="00BF5519">
      <w:pPr>
        <w:widowControl w:val="0"/>
        <w:spacing w:line="40" w:lineRule="exact"/>
        <w:rPr>
          <w:rFonts w:cs="Times New Roman"/>
          <w:sz w:val="24"/>
          <w:szCs w:val="24"/>
        </w:rPr>
      </w:pPr>
    </w:p>
    <w:p w14:paraId="49128800" w14:textId="77777777" w:rsidR="00AE76D9" w:rsidRDefault="00AE76D9">
      <w:pPr>
        <w:widowControl w:val="0"/>
        <w:spacing w:line="40" w:lineRule="exact"/>
        <w:rPr>
          <w:rFonts w:cs="Times New Roman"/>
          <w:sz w:val="24"/>
          <w:szCs w:val="24"/>
        </w:rPr>
      </w:pPr>
    </w:p>
    <w:p w14:paraId="66F83A45" w14:textId="77777777" w:rsidR="00AE76D9" w:rsidRDefault="00AE76D9">
      <w:pPr>
        <w:widowControl w:val="0"/>
        <w:spacing w:line="40" w:lineRule="exact"/>
        <w:rPr>
          <w:rFonts w:cs="Times New Roman"/>
          <w:sz w:val="24"/>
          <w:szCs w:val="24"/>
        </w:rPr>
      </w:pPr>
    </w:p>
    <w:p w14:paraId="5BE053D6" w14:textId="77777777" w:rsidR="00AE76D9" w:rsidRDefault="00AE76D9">
      <w:pPr>
        <w:widowControl w:val="0"/>
        <w:spacing w:line="40" w:lineRule="exact"/>
        <w:rPr>
          <w:rFonts w:cs="Times New Roman"/>
          <w:sz w:val="24"/>
          <w:szCs w:val="24"/>
        </w:rPr>
      </w:pPr>
    </w:p>
    <w:p w14:paraId="47FD32BA" w14:textId="77777777" w:rsidR="00AE76D9" w:rsidRDefault="00AE76D9">
      <w:pPr>
        <w:widowControl w:val="0"/>
        <w:spacing w:line="40" w:lineRule="exact"/>
        <w:rPr>
          <w:rFonts w:cs="Times New Roman"/>
          <w:sz w:val="24"/>
          <w:szCs w:val="24"/>
        </w:rPr>
      </w:pPr>
    </w:p>
    <w:p w14:paraId="578FD852" w14:textId="77777777" w:rsidR="00AE76D9" w:rsidRDefault="00AE76D9">
      <w:pPr>
        <w:widowControl w:val="0"/>
        <w:spacing w:line="40" w:lineRule="exact"/>
        <w:rPr>
          <w:rFonts w:cs="Times New Roman"/>
          <w:sz w:val="24"/>
          <w:szCs w:val="24"/>
        </w:rPr>
      </w:pPr>
    </w:p>
    <w:p w14:paraId="446A97F5" w14:textId="77777777" w:rsidR="00AE76D9" w:rsidRDefault="00AE76D9">
      <w:pPr>
        <w:widowControl w:val="0"/>
        <w:spacing w:line="40" w:lineRule="exact"/>
        <w:rPr>
          <w:rFonts w:cs="Times New Roman"/>
          <w:sz w:val="24"/>
          <w:szCs w:val="24"/>
        </w:rPr>
      </w:pPr>
    </w:p>
    <w:p w14:paraId="4854677F" w14:textId="77777777" w:rsidR="00AE76D9" w:rsidRDefault="00AE76D9">
      <w:pPr>
        <w:widowControl w:val="0"/>
        <w:spacing w:line="40" w:lineRule="exact"/>
        <w:rPr>
          <w:rFonts w:cs="Times New Roman"/>
          <w:sz w:val="24"/>
          <w:szCs w:val="24"/>
        </w:rPr>
      </w:pPr>
    </w:p>
    <w:p w14:paraId="691356A4" w14:textId="77777777" w:rsidR="00AE76D9" w:rsidRDefault="00AE76D9">
      <w:pPr>
        <w:widowControl w:val="0"/>
        <w:spacing w:line="40" w:lineRule="exact"/>
        <w:rPr>
          <w:rFonts w:cs="Times New Roman"/>
          <w:sz w:val="24"/>
          <w:szCs w:val="24"/>
        </w:rPr>
      </w:pPr>
    </w:p>
    <w:p w14:paraId="25EFB3D0" w14:textId="77777777" w:rsidR="00AE76D9" w:rsidRDefault="00AE76D9">
      <w:pPr>
        <w:widowControl w:val="0"/>
        <w:spacing w:line="40" w:lineRule="exact"/>
        <w:rPr>
          <w:rFonts w:cs="Times New Roman"/>
          <w:sz w:val="24"/>
          <w:szCs w:val="24"/>
        </w:rPr>
      </w:pPr>
    </w:p>
    <w:p w14:paraId="77D1EB0E" w14:textId="77777777" w:rsidR="00AE76D9" w:rsidRDefault="00AE76D9">
      <w:pPr>
        <w:widowControl w:val="0"/>
        <w:spacing w:line="40" w:lineRule="exact"/>
        <w:rPr>
          <w:rFonts w:cs="Times New Roman"/>
          <w:sz w:val="24"/>
          <w:szCs w:val="24"/>
        </w:rPr>
      </w:pPr>
    </w:p>
    <w:p w14:paraId="4B3376A4" w14:textId="77777777" w:rsidR="00AE76D9" w:rsidRDefault="00AE76D9">
      <w:pPr>
        <w:widowControl w:val="0"/>
        <w:spacing w:line="40" w:lineRule="exact"/>
        <w:rPr>
          <w:rFonts w:cs="Times New Roman"/>
          <w:sz w:val="24"/>
          <w:szCs w:val="24"/>
        </w:rPr>
      </w:pPr>
    </w:p>
    <w:p w14:paraId="105B437A" w14:textId="77777777" w:rsidR="00AE76D9" w:rsidRDefault="00AE76D9">
      <w:pPr>
        <w:widowControl w:val="0"/>
        <w:spacing w:line="40" w:lineRule="exact"/>
        <w:rPr>
          <w:rFonts w:cs="Times New Roman"/>
          <w:sz w:val="24"/>
          <w:szCs w:val="24"/>
        </w:rPr>
      </w:pPr>
    </w:p>
    <w:p w14:paraId="18386741" w14:textId="77777777" w:rsidR="00AE76D9" w:rsidRDefault="00AE76D9">
      <w:pPr>
        <w:widowControl w:val="0"/>
        <w:spacing w:line="40" w:lineRule="exact"/>
        <w:rPr>
          <w:rFonts w:cs="Times New Roman"/>
          <w:sz w:val="24"/>
          <w:szCs w:val="24"/>
        </w:rPr>
      </w:pPr>
    </w:p>
    <w:p w14:paraId="46DDEA7A" w14:textId="77777777" w:rsidR="00AE76D9" w:rsidRDefault="00AE76D9">
      <w:pPr>
        <w:widowControl w:val="0"/>
        <w:spacing w:line="40" w:lineRule="exact"/>
        <w:rPr>
          <w:rFonts w:cs="Times New Roman"/>
          <w:sz w:val="24"/>
          <w:szCs w:val="24"/>
        </w:rPr>
      </w:pPr>
    </w:p>
    <w:p w14:paraId="4A791732" w14:textId="77777777" w:rsidR="00AE76D9" w:rsidRDefault="00AE76D9">
      <w:pPr>
        <w:widowControl w:val="0"/>
        <w:spacing w:line="40" w:lineRule="exact"/>
        <w:rPr>
          <w:rFonts w:cs="Times New Roman"/>
          <w:sz w:val="24"/>
          <w:szCs w:val="24"/>
        </w:rPr>
      </w:pPr>
    </w:p>
    <w:p w14:paraId="227BC0F1" w14:textId="77777777" w:rsidR="00AE76D9" w:rsidRDefault="00AE76D9">
      <w:pPr>
        <w:widowControl w:val="0"/>
        <w:spacing w:line="40" w:lineRule="exact"/>
        <w:rPr>
          <w:rFonts w:cs="Times New Roman"/>
          <w:sz w:val="24"/>
          <w:szCs w:val="24"/>
        </w:rPr>
      </w:pPr>
    </w:p>
    <w:p w14:paraId="00A5A6FC" w14:textId="77777777" w:rsidR="00AE76D9" w:rsidRDefault="00AE76D9">
      <w:pPr>
        <w:widowControl w:val="0"/>
        <w:spacing w:line="40" w:lineRule="exact"/>
        <w:rPr>
          <w:rFonts w:cs="Times New Roman"/>
          <w:sz w:val="24"/>
          <w:szCs w:val="24"/>
        </w:rPr>
      </w:pPr>
    </w:p>
    <w:p w14:paraId="6E03C552" w14:textId="77777777" w:rsidR="00AE76D9" w:rsidRDefault="00AE76D9">
      <w:pPr>
        <w:widowControl w:val="0"/>
        <w:spacing w:line="40" w:lineRule="exact"/>
        <w:rPr>
          <w:rFonts w:cs="Times New Roman"/>
          <w:sz w:val="24"/>
          <w:szCs w:val="24"/>
        </w:rPr>
      </w:pPr>
    </w:p>
    <w:p w14:paraId="21B5C856" w14:textId="77777777" w:rsidR="00AE76D9" w:rsidRDefault="00AE76D9">
      <w:pPr>
        <w:widowControl w:val="0"/>
        <w:spacing w:line="40" w:lineRule="exact"/>
        <w:rPr>
          <w:rFonts w:cs="Times New Roman"/>
          <w:sz w:val="24"/>
          <w:szCs w:val="24"/>
        </w:rPr>
      </w:pPr>
    </w:p>
    <w:p w14:paraId="55D35FAF" w14:textId="77777777" w:rsidR="00AE76D9" w:rsidRDefault="00AE76D9">
      <w:pPr>
        <w:widowControl w:val="0"/>
        <w:spacing w:line="40" w:lineRule="exact"/>
        <w:rPr>
          <w:rFonts w:cs="Times New Roman"/>
          <w:sz w:val="24"/>
          <w:szCs w:val="24"/>
        </w:rPr>
      </w:pPr>
    </w:p>
    <w:p w14:paraId="290AB19D" w14:textId="77777777" w:rsidR="00AE76D9" w:rsidRDefault="00AE76D9">
      <w:pPr>
        <w:widowControl w:val="0"/>
        <w:spacing w:line="40" w:lineRule="exact"/>
        <w:rPr>
          <w:rFonts w:cs="Times New Roman"/>
          <w:sz w:val="24"/>
          <w:szCs w:val="24"/>
        </w:rPr>
      </w:pPr>
    </w:p>
    <w:p w14:paraId="1A4CA33D" w14:textId="77777777" w:rsidR="00AE76D9" w:rsidRDefault="00AE76D9">
      <w:pPr>
        <w:widowControl w:val="0"/>
        <w:spacing w:line="40" w:lineRule="exact"/>
        <w:rPr>
          <w:rFonts w:cs="Times New Roman"/>
          <w:sz w:val="24"/>
          <w:szCs w:val="24"/>
        </w:rPr>
      </w:pPr>
    </w:p>
    <w:p w14:paraId="091F0E6A" w14:textId="77777777" w:rsidR="00AE76D9" w:rsidRDefault="00AE76D9">
      <w:pPr>
        <w:widowControl w:val="0"/>
        <w:spacing w:line="40" w:lineRule="exact"/>
        <w:rPr>
          <w:rFonts w:cs="Times New Roman"/>
          <w:sz w:val="24"/>
          <w:szCs w:val="24"/>
        </w:rPr>
      </w:pPr>
    </w:p>
    <w:p w14:paraId="0778B547" w14:textId="77777777" w:rsidR="00AE76D9" w:rsidRDefault="00AE76D9">
      <w:pPr>
        <w:widowControl w:val="0"/>
        <w:spacing w:line="40" w:lineRule="exact"/>
        <w:rPr>
          <w:rFonts w:cs="Times New Roman"/>
          <w:sz w:val="24"/>
          <w:szCs w:val="24"/>
        </w:rPr>
      </w:pPr>
    </w:p>
    <w:p w14:paraId="3CCF242F" w14:textId="77777777" w:rsidR="00AE76D9" w:rsidRDefault="00AE76D9">
      <w:pPr>
        <w:widowControl w:val="0"/>
        <w:spacing w:line="40" w:lineRule="exact"/>
        <w:rPr>
          <w:rFonts w:cs="Times New Roman"/>
          <w:sz w:val="24"/>
          <w:szCs w:val="24"/>
        </w:rPr>
      </w:pPr>
    </w:p>
    <w:p w14:paraId="71ABEC2C" w14:textId="77777777" w:rsidR="00AE76D9" w:rsidRDefault="00AE76D9">
      <w:pPr>
        <w:widowControl w:val="0"/>
        <w:spacing w:line="40" w:lineRule="exact"/>
        <w:rPr>
          <w:rFonts w:cs="Times New Roman"/>
          <w:sz w:val="24"/>
          <w:szCs w:val="24"/>
        </w:rPr>
      </w:pPr>
    </w:p>
    <w:p w14:paraId="6B9050AA" w14:textId="77777777" w:rsidR="00AE76D9" w:rsidRDefault="00AE76D9">
      <w:pPr>
        <w:widowControl w:val="0"/>
        <w:spacing w:line="40" w:lineRule="exact"/>
        <w:rPr>
          <w:rFonts w:cs="Times New Roman"/>
          <w:sz w:val="24"/>
          <w:szCs w:val="24"/>
        </w:rPr>
      </w:pPr>
    </w:p>
    <w:p w14:paraId="1A736D31" w14:textId="77777777" w:rsidR="00AE76D9" w:rsidRDefault="00AE76D9">
      <w:pPr>
        <w:widowControl w:val="0"/>
        <w:spacing w:line="40" w:lineRule="exact"/>
        <w:rPr>
          <w:rFonts w:cs="Times New Roman"/>
          <w:sz w:val="24"/>
          <w:szCs w:val="24"/>
        </w:rPr>
      </w:pPr>
    </w:p>
    <w:p w14:paraId="5930A5C6" w14:textId="77777777" w:rsidR="00AE76D9" w:rsidRDefault="00AE76D9">
      <w:pPr>
        <w:widowControl w:val="0"/>
        <w:spacing w:line="40" w:lineRule="exact"/>
        <w:rPr>
          <w:rFonts w:cs="Times New Roman"/>
          <w:sz w:val="24"/>
          <w:szCs w:val="24"/>
        </w:rPr>
      </w:pPr>
    </w:p>
    <w:p w14:paraId="3A5486E1" w14:textId="77777777" w:rsidR="00AE76D9" w:rsidRDefault="00AE76D9">
      <w:pPr>
        <w:widowControl w:val="0"/>
        <w:spacing w:line="40" w:lineRule="exact"/>
        <w:rPr>
          <w:rFonts w:cs="Times New Roman"/>
          <w:sz w:val="24"/>
          <w:szCs w:val="24"/>
        </w:rPr>
      </w:pPr>
    </w:p>
    <w:p w14:paraId="57C7396F" w14:textId="77777777" w:rsidR="00AE76D9" w:rsidRDefault="00AE76D9">
      <w:pPr>
        <w:widowControl w:val="0"/>
        <w:spacing w:line="40" w:lineRule="exact"/>
        <w:rPr>
          <w:rFonts w:cs="Times New Roman"/>
          <w:sz w:val="24"/>
          <w:szCs w:val="24"/>
        </w:rPr>
      </w:pPr>
    </w:p>
    <w:p w14:paraId="10F32D0C" w14:textId="77777777" w:rsidR="00AE76D9" w:rsidRDefault="00AE76D9">
      <w:pPr>
        <w:widowControl w:val="0"/>
        <w:spacing w:line="40" w:lineRule="exact"/>
        <w:rPr>
          <w:rFonts w:cs="Times New Roman"/>
          <w:sz w:val="24"/>
          <w:szCs w:val="24"/>
        </w:rPr>
      </w:pPr>
    </w:p>
    <w:p w14:paraId="5C13D10B" w14:textId="77777777" w:rsidR="00AE76D9" w:rsidRDefault="00AE76D9">
      <w:pPr>
        <w:widowControl w:val="0"/>
        <w:spacing w:line="40" w:lineRule="exact"/>
        <w:rPr>
          <w:rFonts w:cs="Times New Roman"/>
          <w:sz w:val="24"/>
          <w:szCs w:val="24"/>
        </w:rPr>
      </w:pPr>
    </w:p>
    <w:p w14:paraId="7F4768DC" w14:textId="77777777" w:rsidR="00AE76D9" w:rsidRDefault="00AE76D9">
      <w:pPr>
        <w:widowControl w:val="0"/>
        <w:spacing w:line="40" w:lineRule="exact"/>
        <w:rPr>
          <w:rFonts w:cs="Times New Roman"/>
          <w:sz w:val="24"/>
          <w:szCs w:val="24"/>
        </w:rPr>
      </w:pPr>
    </w:p>
    <w:p w14:paraId="718EC644" w14:textId="77777777" w:rsidR="00AE76D9" w:rsidRDefault="00AE76D9">
      <w:pPr>
        <w:widowControl w:val="0"/>
        <w:spacing w:line="40" w:lineRule="exact"/>
        <w:rPr>
          <w:rFonts w:cs="Times New Roman"/>
          <w:sz w:val="24"/>
          <w:szCs w:val="24"/>
        </w:rPr>
      </w:pPr>
    </w:p>
    <w:p w14:paraId="0D5912C5" w14:textId="77777777" w:rsidR="00AE76D9" w:rsidRDefault="00AE76D9">
      <w:pPr>
        <w:widowControl w:val="0"/>
        <w:spacing w:line="40" w:lineRule="exact"/>
        <w:rPr>
          <w:rFonts w:cs="Times New Roman"/>
          <w:sz w:val="24"/>
          <w:szCs w:val="24"/>
        </w:rPr>
      </w:pPr>
    </w:p>
    <w:p w14:paraId="2D31D0FB" w14:textId="77777777" w:rsidR="00AE76D9" w:rsidRDefault="00AE76D9">
      <w:pPr>
        <w:widowControl w:val="0"/>
        <w:spacing w:line="40" w:lineRule="exact"/>
        <w:rPr>
          <w:rFonts w:cs="Times New Roman"/>
          <w:sz w:val="24"/>
          <w:szCs w:val="24"/>
        </w:rPr>
      </w:pPr>
    </w:p>
    <w:p w14:paraId="6B2AF69C" w14:textId="77777777" w:rsidR="00AE76D9" w:rsidRDefault="00AE76D9">
      <w:pPr>
        <w:widowControl w:val="0"/>
        <w:spacing w:line="40" w:lineRule="exact"/>
        <w:rPr>
          <w:rFonts w:cs="Times New Roman"/>
          <w:sz w:val="24"/>
          <w:szCs w:val="24"/>
        </w:rPr>
      </w:pPr>
    </w:p>
    <w:p w14:paraId="6A43BF2C" w14:textId="77777777" w:rsidR="00AE76D9" w:rsidRDefault="00AE76D9">
      <w:pPr>
        <w:widowControl w:val="0"/>
        <w:spacing w:line="40" w:lineRule="exact"/>
        <w:rPr>
          <w:rFonts w:cs="Times New Roman"/>
          <w:sz w:val="24"/>
          <w:szCs w:val="24"/>
        </w:rPr>
      </w:pPr>
    </w:p>
    <w:p w14:paraId="4409E89B" w14:textId="77777777" w:rsidR="00AE76D9" w:rsidRDefault="00AE76D9">
      <w:pPr>
        <w:widowControl w:val="0"/>
        <w:spacing w:line="40" w:lineRule="exact"/>
        <w:rPr>
          <w:rFonts w:cs="Times New Roman"/>
          <w:sz w:val="24"/>
          <w:szCs w:val="24"/>
        </w:rPr>
      </w:pPr>
    </w:p>
    <w:p w14:paraId="4B2D522F" w14:textId="77777777" w:rsidR="00AE76D9" w:rsidRPr="00033E1B" w:rsidRDefault="00AE76D9" w:rsidP="00C14BB1">
      <w:pPr>
        <w:pStyle w:val="Heading1"/>
      </w:pPr>
      <w:r>
        <w:rPr>
          <w:b/>
        </w:rPr>
        <w:br w:type="page"/>
      </w:r>
      <w:r w:rsidRPr="00033E1B">
        <w:lastRenderedPageBreak/>
        <w:t>Subject Matter Experts</w:t>
      </w:r>
    </w:p>
    <w:p w14:paraId="24B6A0AE" w14:textId="77777777" w:rsidR="00C14BB1" w:rsidRDefault="00C14BB1" w:rsidP="00AE76D9">
      <w:pPr>
        <w:widowControl w:val="0"/>
        <w:rPr>
          <w:rFonts w:ascii="Times New Roman" w:hAnsi="Times New Roman" w:cs="Times New Roman"/>
          <w:sz w:val="24"/>
          <w:szCs w:val="24"/>
        </w:rPr>
      </w:pPr>
    </w:p>
    <w:p w14:paraId="0D3EF141" w14:textId="77777777" w:rsidR="00AE76D9" w:rsidRPr="000039F3" w:rsidRDefault="00AE76D9" w:rsidP="00AE76D9">
      <w:pPr>
        <w:widowControl w:val="0"/>
        <w:rPr>
          <w:rFonts w:ascii="Times New Roman" w:hAnsi="Times New Roman" w:cs="Times New Roman"/>
          <w:sz w:val="24"/>
          <w:szCs w:val="24"/>
        </w:rPr>
      </w:pPr>
      <w:r w:rsidRPr="000039F3">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Include additional sheets if necessary.  </w:t>
      </w:r>
    </w:p>
    <w:p w14:paraId="42BA0D60" w14:textId="77777777" w:rsidR="00AE76D9" w:rsidRPr="000039F3" w:rsidRDefault="00AE76D9" w:rsidP="00AE76D9">
      <w:pPr>
        <w:widowControl w:val="0"/>
        <w:spacing w:line="244" w:lineRule="exact"/>
        <w:rPr>
          <w:rFonts w:ascii="Times New Roman" w:hAnsi="Times New Roman" w:cs="Times New Roman"/>
          <w:sz w:val="24"/>
          <w:szCs w:val="24"/>
        </w:rPr>
      </w:pPr>
    </w:p>
    <w:p w14:paraId="769FEFA4" w14:textId="77777777" w:rsidR="00AE76D9" w:rsidRPr="000039F3" w:rsidRDefault="00AE76D9" w:rsidP="00AE76D9">
      <w:pPr>
        <w:widowControl w:val="0"/>
        <w:spacing w:line="120" w:lineRule="exact"/>
        <w:rPr>
          <w:rFonts w:ascii="Times New Roman" w:hAnsi="Times New Roman" w:cs="Times New Roman"/>
          <w:sz w:val="24"/>
          <w:szCs w:val="24"/>
        </w:rPr>
      </w:pPr>
    </w:p>
    <w:p w14:paraId="70B969A0" w14:textId="77777777" w:rsidR="00AE76D9" w:rsidRPr="00234680" w:rsidRDefault="00AE76D9" w:rsidP="00AE76D9">
      <w:pPr>
        <w:widowControl w:val="0"/>
        <w:spacing w:line="294" w:lineRule="exact"/>
        <w:rPr>
          <w:rFonts w:ascii="Times New Roman" w:hAnsi="Times New Roman" w:cs="Times New Roman"/>
          <w:b/>
          <w:bCs/>
          <w:i/>
          <w:iCs/>
          <w:color w:val="000000"/>
          <w:sz w:val="24"/>
          <w:szCs w:val="24"/>
        </w:rPr>
      </w:pPr>
      <w:r w:rsidRPr="000039F3">
        <w:rPr>
          <w:rFonts w:ascii="Times New Roman" w:hAnsi="Times New Roman" w:cs="Times New Roman"/>
          <w:b/>
          <w:bCs/>
          <w:sz w:val="24"/>
          <w:szCs w:val="24"/>
        </w:rPr>
        <w:t xml:space="preserve">Response: </w:t>
      </w:r>
      <w:r w:rsidRPr="000039F3">
        <w:rPr>
          <w:rFonts w:ascii="Times New Roman" w:hAnsi="Times New Roman" w:cs="Times New Roman"/>
          <w:b/>
          <w:bCs/>
          <w:i/>
          <w:iCs/>
          <w:sz w:val="24"/>
          <w:szCs w:val="24"/>
        </w:rPr>
        <w:t>(</w:t>
      </w:r>
      <w:r w:rsidRPr="00234680">
        <w:rPr>
          <w:rFonts w:ascii="Times New Roman" w:hAnsi="Times New Roman" w:cs="Times New Roman"/>
          <w:b/>
          <w:bCs/>
          <w:i/>
          <w:iCs/>
          <w:color w:val="000000"/>
          <w:sz w:val="24"/>
          <w:szCs w:val="24"/>
        </w:rPr>
        <w:t>Registered Entity Response Required)</w:t>
      </w:r>
    </w:p>
    <w:p w14:paraId="1416137E" w14:textId="77777777" w:rsidR="00AE76D9" w:rsidRPr="00234680" w:rsidRDefault="00AE76D9" w:rsidP="00AE76D9">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3528"/>
        <w:gridCol w:w="2880"/>
        <w:gridCol w:w="2520"/>
        <w:gridCol w:w="1563"/>
      </w:tblGrid>
      <w:tr w:rsidR="00AE76D9" w:rsidRPr="00234680" w14:paraId="2B7431EC" w14:textId="77777777" w:rsidTr="00C47A97">
        <w:tc>
          <w:tcPr>
            <w:tcW w:w="3528" w:type="dxa"/>
            <w:tcBorders>
              <w:top w:val="single" w:sz="8" w:space="0" w:color="4F81BD"/>
              <w:left w:val="nil"/>
              <w:bottom w:val="single" w:sz="8" w:space="0" w:color="4F81BD"/>
              <w:right w:val="nil"/>
            </w:tcBorders>
          </w:tcPr>
          <w:p w14:paraId="2DF67FB3" w14:textId="77777777" w:rsidR="00AE76D9" w:rsidRPr="00234680" w:rsidRDefault="00AE76D9" w:rsidP="00C47A97">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SME Name</w:t>
            </w:r>
          </w:p>
        </w:tc>
        <w:tc>
          <w:tcPr>
            <w:tcW w:w="2880" w:type="dxa"/>
            <w:tcBorders>
              <w:top w:val="single" w:sz="8" w:space="0" w:color="4F81BD"/>
              <w:left w:val="nil"/>
              <w:bottom w:val="single" w:sz="8" w:space="0" w:color="4F81BD"/>
              <w:right w:val="nil"/>
            </w:tcBorders>
          </w:tcPr>
          <w:p w14:paraId="648DAEF9" w14:textId="77777777" w:rsidR="00AE76D9" w:rsidRPr="00234680" w:rsidRDefault="00AE76D9" w:rsidP="00C47A97">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Title</w:t>
            </w:r>
          </w:p>
        </w:tc>
        <w:tc>
          <w:tcPr>
            <w:tcW w:w="2520" w:type="dxa"/>
            <w:tcBorders>
              <w:top w:val="single" w:sz="8" w:space="0" w:color="4F81BD"/>
              <w:left w:val="nil"/>
              <w:bottom w:val="single" w:sz="8" w:space="0" w:color="4F81BD"/>
              <w:right w:val="nil"/>
            </w:tcBorders>
          </w:tcPr>
          <w:p w14:paraId="2A7E6219" w14:textId="77777777" w:rsidR="00AE76D9" w:rsidRPr="00234680" w:rsidRDefault="00AE76D9" w:rsidP="00C47A97">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Organization</w:t>
            </w:r>
          </w:p>
        </w:tc>
        <w:tc>
          <w:tcPr>
            <w:tcW w:w="1440" w:type="dxa"/>
            <w:tcBorders>
              <w:top w:val="single" w:sz="8" w:space="0" w:color="4F81BD"/>
              <w:left w:val="nil"/>
              <w:bottom w:val="single" w:sz="8" w:space="0" w:color="4F81BD"/>
              <w:right w:val="nil"/>
            </w:tcBorders>
          </w:tcPr>
          <w:p w14:paraId="4D86122D" w14:textId="77777777" w:rsidR="00AE76D9" w:rsidRPr="00234680" w:rsidRDefault="00AE76D9" w:rsidP="00C47A97">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Requirement</w:t>
            </w:r>
          </w:p>
        </w:tc>
      </w:tr>
      <w:tr w:rsidR="00AE76D9" w:rsidRPr="00234680" w14:paraId="317DBDCC" w14:textId="77777777" w:rsidTr="00C47A97">
        <w:tc>
          <w:tcPr>
            <w:tcW w:w="3528" w:type="dxa"/>
            <w:tcBorders>
              <w:top w:val="nil"/>
              <w:left w:val="nil"/>
              <w:bottom w:val="nil"/>
              <w:right w:val="nil"/>
            </w:tcBorders>
            <w:shd w:val="clear" w:color="auto" w:fill="D3DFEE"/>
          </w:tcPr>
          <w:p w14:paraId="23AC01F4" w14:textId="77777777" w:rsidR="00AE76D9" w:rsidRPr="00234680" w:rsidRDefault="00AE76D9" w:rsidP="00C47A97">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14:paraId="18D3B19A" w14:textId="77777777" w:rsidR="00AE76D9" w:rsidRPr="00234680" w:rsidRDefault="00AE76D9" w:rsidP="00C47A97">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14:paraId="0C51311F" w14:textId="77777777" w:rsidR="00AE76D9" w:rsidRPr="00234680" w:rsidRDefault="00AE76D9" w:rsidP="00C47A97">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shd w:val="clear" w:color="auto" w:fill="D3DFEE"/>
          </w:tcPr>
          <w:p w14:paraId="21D63360" w14:textId="77777777" w:rsidR="00AE76D9" w:rsidRPr="00234680" w:rsidRDefault="00AE76D9" w:rsidP="00C47A97">
            <w:pPr>
              <w:widowControl w:val="0"/>
              <w:spacing w:line="468" w:lineRule="exact"/>
              <w:rPr>
                <w:rFonts w:ascii="Times New Roman" w:hAnsi="Times New Roman" w:cs="Times New Roman"/>
                <w:sz w:val="24"/>
                <w:szCs w:val="24"/>
              </w:rPr>
            </w:pPr>
          </w:p>
        </w:tc>
      </w:tr>
      <w:tr w:rsidR="00AE76D9" w:rsidRPr="00234680" w14:paraId="3057E3D1" w14:textId="77777777" w:rsidTr="00C47A97">
        <w:tc>
          <w:tcPr>
            <w:tcW w:w="3528" w:type="dxa"/>
            <w:tcBorders>
              <w:top w:val="nil"/>
              <w:left w:val="nil"/>
              <w:bottom w:val="nil"/>
              <w:right w:val="nil"/>
            </w:tcBorders>
          </w:tcPr>
          <w:p w14:paraId="3FE6FF5F" w14:textId="77777777" w:rsidR="00AE76D9" w:rsidRPr="00234680" w:rsidRDefault="00AE76D9" w:rsidP="00C47A97">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tcPr>
          <w:p w14:paraId="1BDFA533" w14:textId="77777777" w:rsidR="00AE76D9" w:rsidRPr="00234680" w:rsidRDefault="00AE76D9" w:rsidP="00C47A97">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tcPr>
          <w:p w14:paraId="6DD14627" w14:textId="77777777" w:rsidR="00AE76D9" w:rsidRPr="00234680" w:rsidRDefault="00AE76D9" w:rsidP="00C47A97">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tcPr>
          <w:p w14:paraId="107D41F4" w14:textId="77777777" w:rsidR="00AE76D9" w:rsidRPr="00234680" w:rsidRDefault="00AE76D9" w:rsidP="00C47A97">
            <w:pPr>
              <w:widowControl w:val="0"/>
              <w:spacing w:line="468" w:lineRule="exact"/>
              <w:rPr>
                <w:rFonts w:ascii="Times New Roman" w:hAnsi="Times New Roman" w:cs="Times New Roman"/>
                <w:sz w:val="24"/>
                <w:szCs w:val="24"/>
              </w:rPr>
            </w:pPr>
          </w:p>
        </w:tc>
      </w:tr>
      <w:tr w:rsidR="00AE76D9" w:rsidRPr="00234680" w14:paraId="76CECE68" w14:textId="77777777" w:rsidTr="00C47A97">
        <w:tc>
          <w:tcPr>
            <w:tcW w:w="3528" w:type="dxa"/>
            <w:tcBorders>
              <w:top w:val="nil"/>
              <w:left w:val="nil"/>
              <w:bottom w:val="single" w:sz="8" w:space="0" w:color="4F81BD"/>
              <w:right w:val="nil"/>
            </w:tcBorders>
            <w:shd w:val="clear" w:color="auto" w:fill="D3DFEE"/>
          </w:tcPr>
          <w:p w14:paraId="36CB88EA" w14:textId="77777777" w:rsidR="00AE76D9" w:rsidRPr="00234680" w:rsidRDefault="00AE76D9" w:rsidP="00C47A97">
            <w:pPr>
              <w:widowControl w:val="0"/>
              <w:spacing w:line="468" w:lineRule="exact"/>
              <w:rPr>
                <w:rFonts w:ascii="Times New Roman" w:hAnsi="Times New Roman" w:cs="Times New Roman"/>
                <w:b/>
                <w:bCs/>
                <w:sz w:val="24"/>
                <w:szCs w:val="24"/>
              </w:rPr>
            </w:pPr>
          </w:p>
        </w:tc>
        <w:tc>
          <w:tcPr>
            <w:tcW w:w="2880" w:type="dxa"/>
            <w:tcBorders>
              <w:top w:val="nil"/>
              <w:left w:val="nil"/>
              <w:bottom w:val="single" w:sz="8" w:space="0" w:color="4F81BD"/>
              <w:right w:val="nil"/>
            </w:tcBorders>
            <w:shd w:val="clear" w:color="auto" w:fill="D3DFEE"/>
          </w:tcPr>
          <w:p w14:paraId="3950577E" w14:textId="77777777" w:rsidR="00AE76D9" w:rsidRPr="00234680" w:rsidRDefault="00AE76D9" w:rsidP="00C47A97">
            <w:pPr>
              <w:widowControl w:val="0"/>
              <w:spacing w:line="468" w:lineRule="exact"/>
              <w:rPr>
                <w:rFonts w:ascii="Times New Roman" w:hAnsi="Times New Roman" w:cs="Times New Roman"/>
                <w:sz w:val="24"/>
                <w:szCs w:val="24"/>
              </w:rPr>
            </w:pPr>
          </w:p>
        </w:tc>
        <w:tc>
          <w:tcPr>
            <w:tcW w:w="2520" w:type="dxa"/>
            <w:tcBorders>
              <w:top w:val="nil"/>
              <w:left w:val="nil"/>
              <w:bottom w:val="single" w:sz="8" w:space="0" w:color="4F81BD"/>
              <w:right w:val="nil"/>
            </w:tcBorders>
            <w:shd w:val="clear" w:color="auto" w:fill="D3DFEE"/>
          </w:tcPr>
          <w:p w14:paraId="5A39587C" w14:textId="77777777" w:rsidR="00AE76D9" w:rsidRPr="00234680" w:rsidRDefault="00AE76D9" w:rsidP="00C47A97">
            <w:pPr>
              <w:widowControl w:val="0"/>
              <w:spacing w:line="468" w:lineRule="exact"/>
              <w:rPr>
                <w:rFonts w:ascii="Times New Roman" w:hAnsi="Times New Roman" w:cs="Times New Roman"/>
                <w:sz w:val="24"/>
                <w:szCs w:val="24"/>
              </w:rPr>
            </w:pPr>
          </w:p>
        </w:tc>
        <w:tc>
          <w:tcPr>
            <w:tcW w:w="1440" w:type="dxa"/>
            <w:tcBorders>
              <w:top w:val="nil"/>
              <w:left w:val="nil"/>
              <w:bottom w:val="single" w:sz="8" w:space="0" w:color="4F81BD"/>
              <w:right w:val="nil"/>
            </w:tcBorders>
            <w:shd w:val="clear" w:color="auto" w:fill="D3DFEE"/>
          </w:tcPr>
          <w:p w14:paraId="65047379" w14:textId="77777777" w:rsidR="00AE76D9" w:rsidRPr="00234680" w:rsidRDefault="00AE76D9" w:rsidP="00C47A97">
            <w:pPr>
              <w:widowControl w:val="0"/>
              <w:spacing w:line="468" w:lineRule="exact"/>
              <w:rPr>
                <w:rFonts w:ascii="Times New Roman" w:hAnsi="Times New Roman" w:cs="Times New Roman"/>
                <w:sz w:val="24"/>
                <w:szCs w:val="24"/>
              </w:rPr>
            </w:pPr>
          </w:p>
        </w:tc>
      </w:tr>
    </w:tbl>
    <w:p w14:paraId="76D169BC" w14:textId="77777777" w:rsidR="00AE76D9" w:rsidRDefault="00AE76D9" w:rsidP="00AE76D9">
      <w:pPr>
        <w:widowControl w:val="0"/>
        <w:spacing w:line="468" w:lineRule="exact"/>
        <w:rPr>
          <w:rFonts w:ascii="Times New Roman" w:hAnsi="Times New Roman" w:cs="Times New Roman"/>
          <w:sz w:val="24"/>
          <w:szCs w:val="24"/>
        </w:rPr>
      </w:pPr>
    </w:p>
    <w:p w14:paraId="5AD2382C" w14:textId="77777777" w:rsidR="00AE76D9" w:rsidRDefault="00AE76D9" w:rsidP="00AE76D9">
      <w:pPr>
        <w:widowControl w:val="0"/>
        <w:spacing w:line="468" w:lineRule="exact"/>
        <w:rPr>
          <w:rFonts w:ascii="Times New Roman" w:hAnsi="Times New Roman" w:cs="Times New Roman"/>
          <w:sz w:val="24"/>
          <w:szCs w:val="24"/>
        </w:rPr>
      </w:pPr>
    </w:p>
    <w:p w14:paraId="4DC1D8F5" w14:textId="77777777" w:rsidR="00AE76D9" w:rsidRDefault="00AE76D9" w:rsidP="00AE76D9">
      <w:pPr>
        <w:widowControl w:val="0"/>
        <w:spacing w:line="468" w:lineRule="exact"/>
        <w:rPr>
          <w:rFonts w:ascii="Times New Roman" w:hAnsi="Times New Roman" w:cs="Times New Roman"/>
          <w:sz w:val="24"/>
          <w:szCs w:val="24"/>
        </w:rPr>
      </w:pPr>
    </w:p>
    <w:p w14:paraId="20AD1B34" w14:textId="77777777" w:rsidR="00AE76D9" w:rsidRDefault="00AE76D9">
      <w:pPr>
        <w:widowControl w:val="0"/>
        <w:spacing w:line="40" w:lineRule="exact"/>
        <w:rPr>
          <w:rFonts w:cs="Times New Roman"/>
          <w:sz w:val="24"/>
          <w:szCs w:val="24"/>
        </w:rPr>
      </w:pPr>
    </w:p>
    <w:p w14:paraId="2BF95875" w14:textId="77777777" w:rsidR="00AE76D9" w:rsidRDefault="00AE76D9">
      <w:pPr>
        <w:widowControl w:val="0"/>
        <w:spacing w:line="40" w:lineRule="exact"/>
        <w:rPr>
          <w:rFonts w:cs="Times New Roman"/>
          <w:sz w:val="24"/>
          <w:szCs w:val="24"/>
        </w:rPr>
      </w:pPr>
      <w:r>
        <w:rPr>
          <w:rFonts w:cs="Times New Roman"/>
          <w:sz w:val="24"/>
          <w:szCs w:val="24"/>
        </w:rPr>
        <w:br w:type="page"/>
      </w:r>
    </w:p>
    <w:p w14:paraId="17C34DAF" w14:textId="77777777" w:rsidR="00AE76D9" w:rsidRDefault="00AE76D9">
      <w:pPr>
        <w:widowControl w:val="0"/>
        <w:spacing w:line="40" w:lineRule="exact"/>
        <w:rPr>
          <w:rFonts w:cs="Times New Roman"/>
          <w:sz w:val="24"/>
          <w:szCs w:val="24"/>
        </w:rPr>
      </w:pPr>
    </w:p>
    <w:p w14:paraId="3A87E97F" w14:textId="77777777" w:rsidR="00C14BB1" w:rsidRDefault="00C14BB1" w:rsidP="00C14BB1">
      <w:pPr>
        <w:pStyle w:val="Heading1"/>
      </w:pPr>
      <w:r>
        <w:t>Reliability Standard Language</w:t>
      </w:r>
    </w:p>
    <w:p w14:paraId="0B158C73" w14:textId="77777777" w:rsidR="00C14BB1" w:rsidRPr="00C14BB1" w:rsidRDefault="00C14BB1" w:rsidP="00C14BB1"/>
    <w:p w14:paraId="54B9CD0D" w14:textId="77777777" w:rsidR="00AE76D9" w:rsidRDefault="00AE76D9">
      <w:pPr>
        <w:widowControl w:val="0"/>
        <w:spacing w:line="40" w:lineRule="exact"/>
        <w:rPr>
          <w:rFonts w:cs="Times New Roman"/>
          <w:sz w:val="24"/>
          <w:szCs w:val="24"/>
        </w:rPr>
      </w:pPr>
    </w:p>
    <w:p w14:paraId="76FC4B2E" w14:textId="77777777" w:rsidR="00BF5519" w:rsidRDefault="00BF5519">
      <w:pPr>
        <w:widowControl w:val="0"/>
        <w:shd w:val="clear" w:color="auto" w:fill="D3DCE9"/>
        <w:spacing w:line="120" w:lineRule="exact"/>
        <w:rPr>
          <w:rFonts w:cs="Times New Roman"/>
        </w:rPr>
      </w:pPr>
    </w:p>
    <w:p w14:paraId="47DD0D49" w14:textId="77777777" w:rsidR="00BF5519" w:rsidRDefault="00BF5519">
      <w:pPr>
        <w:widowControl w:val="0"/>
        <w:shd w:val="clear" w:color="auto" w:fill="D3DCE9"/>
        <w:tabs>
          <w:tab w:val="left" w:pos="120"/>
        </w:tabs>
        <w:spacing w:line="240" w:lineRule="exact"/>
        <w:rPr>
          <w:rFonts w:cs="Times New Roman"/>
          <w:b/>
          <w:bCs/>
          <w:color w:val="264D74"/>
          <w:sz w:val="24"/>
          <w:szCs w:val="24"/>
        </w:rPr>
      </w:pPr>
      <w:r>
        <w:rPr>
          <w:rFonts w:cs="Times New Roman"/>
        </w:rPr>
        <w:tab/>
      </w:r>
      <w:r>
        <w:rPr>
          <w:rFonts w:cs="Times New Roman"/>
          <w:b/>
          <w:bCs/>
          <w:color w:val="264D74"/>
          <w:sz w:val="24"/>
          <w:szCs w:val="24"/>
        </w:rPr>
        <w:t>PRC</w:t>
      </w:r>
      <w:r>
        <w:rPr>
          <w:rFonts w:cs="Times New Roman"/>
          <w:b/>
          <w:bCs/>
          <w:color w:val="264D74"/>
          <w:sz w:val="24"/>
          <w:szCs w:val="24"/>
        </w:rPr>
        <w:noBreakHyphen/>
        <w:t>022</w:t>
      </w:r>
      <w:r>
        <w:rPr>
          <w:rFonts w:cs="Times New Roman"/>
          <w:b/>
          <w:bCs/>
          <w:color w:val="264D74"/>
          <w:sz w:val="24"/>
          <w:szCs w:val="24"/>
        </w:rPr>
        <w:noBreakHyphen/>
        <w:t xml:space="preserve">1 </w:t>
      </w:r>
      <w:r>
        <w:rPr>
          <w:rFonts w:cs="Times New Roman"/>
          <w:b/>
          <w:bCs/>
          <w:color w:val="264D74"/>
          <w:sz w:val="24"/>
          <w:szCs w:val="24"/>
        </w:rPr>
        <w:noBreakHyphen/>
        <w:t xml:space="preserve"> Under</w:t>
      </w:r>
      <w:r>
        <w:rPr>
          <w:rFonts w:cs="Times New Roman"/>
          <w:b/>
          <w:bCs/>
          <w:color w:val="264D74"/>
          <w:sz w:val="24"/>
          <w:szCs w:val="24"/>
        </w:rPr>
        <w:noBreakHyphen/>
        <w:t>Voltage Load Shedding Program Performance</w:t>
      </w:r>
    </w:p>
    <w:p w14:paraId="065380D1" w14:textId="77777777" w:rsidR="00BF5519" w:rsidRDefault="00BF5519">
      <w:pPr>
        <w:widowControl w:val="0"/>
        <w:shd w:val="clear" w:color="auto" w:fill="D3DCE9"/>
        <w:spacing w:line="135" w:lineRule="exact"/>
        <w:rPr>
          <w:rFonts w:cs="Times New Roman"/>
        </w:rPr>
      </w:pPr>
    </w:p>
    <w:p w14:paraId="4C81767E" w14:textId="77777777" w:rsidR="00BF5519" w:rsidRDefault="00BF5519">
      <w:pPr>
        <w:widowControl w:val="0"/>
        <w:spacing w:line="120" w:lineRule="exact"/>
        <w:rPr>
          <w:rFonts w:cs="Times New Roman"/>
        </w:rPr>
      </w:pPr>
    </w:p>
    <w:p w14:paraId="1DAB8BD4" w14:textId="77777777" w:rsidR="00C14BB1" w:rsidRDefault="00C14BB1">
      <w:pPr>
        <w:widowControl w:val="0"/>
        <w:tabs>
          <w:tab w:val="left" w:pos="840"/>
        </w:tabs>
        <w:spacing w:line="294" w:lineRule="exact"/>
        <w:rPr>
          <w:rFonts w:cs="Times New Roman"/>
          <w:b/>
          <w:bCs/>
          <w:color w:val="264D74"/>
          <w:sz w:val="24"/>
          <w:szCs w:val="24"/>
        </w:rPr>
      </w:pPr>
    </w:p>
    <w:p w14:paraId="59200580" w14:textId="77777777" w:rsidR="00BF5519" w:rsidRDefault="00BF5519">
      <w:pPr>
        <w:widowControl w:val="0"/>
        <w:tabs>
          <w:tab w:val="left" w:pos="840"/>
        </w:tabs>
        <w:spacing w:line="294" w:lineRule="exact"/>
        <w:rPr>
          <w:rFonts w:cs="Times New Roman"/>
          <w:b/>
          <w:bCs/>
          <w:color w:val="264D74"/>
          <w:sz w:val="24"/>
          <w:szCs w:val="24"/>
        </w:rPr>
      </w:pPr>
      <w:r>
        <w:rPr>
          <w:rFonts w:cs="Times New Roman"/>
          <w:b/>
          <w:bCs/>
          <w:color w:val="264D74"/>
          <w:sz w:val="24"/>
          <w:szCs w:val="24"/>
        </w:rPr>
        <w:t xml:space="preserve">Purpose: </w:t>
      </w:r>
    </w:p>
    <w:p w14:paraId="3C7FF643" w14:textId="77777777" w:rsidR="00BF5519" w:rsidRDefault="00BF5519" w:rsidP="00AE76D9">
      <w:pPr>
        <w:widowControl w:val="0"/>
        <w:spacing w:line="280" w:lineRule="exact"/>
        <w:ind w:left="900"/>
        <w:rPr>
          <w:rFonts w:ascii="Times New Roman" w:hAnsi="Times New Roman" w:cs="Times New Roman"/>
          <w:color w:val="000000"/>
          <w:sz w:val="24"/>
          <w:szCs w:val="24"/>
        </w:rPr>
      </w:pPr>
      <w:r>
        <w:rPr>
          <w:rFonts w:cs="Times New Roman"/>
        </w:rPr>
        <w:tab/>
      </w:r>
      <w:r>
        <w:rPr>
          <w:rFonts w:ascii="Times New Roman" w:hAnsi="Times New Roman" w:cs="Times New Roman"/>
          <w:color w:val="000000"/>
          <w:sz w:val="24"/>
          <w:szCs w:val="24"/>
        </w:rPr>
        <w:t xml:space="preserve">Ensure that Under Voltage Load Shedding (UVLS) programs perform as intended to </w:t>
      </w:r>
      <w:r w:rsidR="00AE76D9">
        <w:rPr>
          <w:rFonts w:ascii="Times New Roman" w:hAnsi="Times New Roman" w:cs="Times New Roman"/>
          <w:color w:val="000000"/>
          <w:sz w:val="24"/>
          <w:szCs w:val="24"/>
        </w:rPr>
        <w:t xml:space="preserve">mitigate the risk </w:t>
      </w:r>
      <w:r>
        <w:rPr>
          <w:rFonts w:ascii="Times New Roman" w:hAnsi="Times New Roman" w:cs="Times New Roman"/>
          <w:color w:val="000000"/>
          <w:sz w:val="24"/>
          <w:szCs w:val="24"/>
        </w:rPr>
        <w:t>of voltage collapse or voltage instability in the Bulk Electric System (BES).</w:t>
      </w:r>
    </w:p>
    <w:p w14:paraId="14173E5C" w14:textId="77777777" w:rsidR="00BF5519" w:rsidRDefault="00BF5519">
      <w:pPr>
        <w:widowControl w:val="0"/>
        <w:spacing w:line="120" w:lineRule="exact"/>
      </w:pPr>
    </w:p>
    <w:p w14:paraId="5AC016FA" w14:textId="77777777" w:rsidR="00C14BB1" w:rsidRDefault="00C14BB1">
      <w:pPr>
        <w:widowControl w:val="0"/>
        <w:tabs>
          <w:tab w:val="left" w:pos="840"/>
        </w:tabs>
        <w:spacing w:line="294" w:lineRule="exact"/>
        <w:rPr>
          <w:b/>
          <w:bCs/>
          <w:color w:val="264D74"/>
          <w:sz w:val="24"/>
          <w:szCs w:val="24"/>
        </w:rPr>
      </w:pPr>
    </w:p>
    <w:p w14:paraId="163E6092" w14:textId="77777777" w:rsidR="00BF5519" w:rsidRDefault="00BF5519">
      <w:pPr>
        <w:widowControl w:val="0"/>
        <w:tabs>
          <w:tab w:val="left" w:pos="840"/>
        </w:tabs>
        <w:spacing w:line="294" w:lineRule="exact"/>
        <w:rPr>
          <w:b/>
          <w:bCs/>
          <w:color w:val="264D74"/>
          <w:sz w:val="24"/>
          <w:szCs w:val="24"/>
        </w:rPr>
      </w:pPr>
      <w:r>
        <w:rPr>
          <w:b/>
          <w:bCs/>
          <w:color w:val="264D74"/>
          <w:sz w:val="24"/>
          <w:szCs w:val="24"/>
        </w:rPr>
        <w:t>Applicability:</w:t>
      </w:r>
    </w:p>
    <w:p w14:paraId="720B7C28" w14:textId="77777777" w:rsidR="00BF5519" w:rsidRDefault="00BF5519">
      <w:pPr>
        <w:widowControl w:val="0"/>
        <w:tabs>
          <w:tab w:val="left" w:pos="900"/>
        </w:tabs>
        <w:spacing w:line="332"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Distribution Provider</w:t>
      </w:r>
      <w:r w:rsidR="0091201F">
        <w:rPr>
          <w:rFonts w:ascii="Times New Roman" w:hAnsi="Times New Roman" w:cs="Times New Roman"/>
          <w:color w:val="000000"/>
          <w:sz w:val="24"/>
          <w:szCs w:val="24"/>
        </w:rPr>
        <w:t xml:space="preserve"> that operates a UVLS program</w:t>
      </w:r>
    </w:p>
    <w:p w14:paraId="3DA6F06F" w14:textId="77777777" w:rsidR="00BF5519" w:rsidRDefault="00BF5519">
      <w:pPr>
        <w:widowControl w:val="0"/>
        <w:tabs>
          <w:tab w:val="left" w:pos="900"/>
        </w:tabs>
        <w:spacing w:line="29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Load Serving Entity</w:t>
      </w:r>
      <w:r w:rsidR="0091201F">
        <w:rPr>
          <w:rFonts w:ascii="Times New Roman" w:hAnsi="Times New Roman" w:cs="Times New Roman"/>
          <w:color w:val="000000"/>
          <w:sz w:val="24"/>
          <w:szCs w:val="24"/>
        </w:rPr>
        <w:t xml:space="preserve"> that operates a UVLS program</w:t>
      </w:r>
    </w:p>
    <w:p w14:paraId="4862AD5D" w14:textId="77777777" w:rsidR="00BF5519" w:rsidRDefault="00BF5519">
      <w:pPr>
        <w:widowControl w:val="0"/>
        <w:tabs>
          <w:tab w:val="left" w:pos="900"/>
        </w:tabs>
        <w:spacing w:line="29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Transmission Operator</w:t>
      </w:r>
      <w:r w:rsidR="0091201F">
        <w:rPr>
          <w:rFonts w:ascii="Times New Roman" w:hAnsi="Times New Roman" w:cs="Times New Roman"/>
          <w:color w:val="000000"/>
          <w:sz w:val="24"/>
          <w:szCs w:val="24"/>
        </w:rPr>
        <w:t xml:space="preserve"> that operates a UVLS program</w:t>
      </w:r>
    </w:p>
    <w:p w14:paraId="0CA196DD" w14:textId="77777777" w:rsidR="00BF5519" w:rsidRDefault="00BF5519">
      <w:pPr>
        <w:widowControl w:val="0"/>
        <w:spacing w:line="254" w:lineRule="exact"/>
      </w:pPr>
    </w:p>
    <w:p w14:paraId="2E255A1A" w14:textId="77777777" w:rsidR="00BF5519" w:rsidRDefault="00BF5519">
      <w:pPr>
        <w:widowControl w:val="0"/>
        <w:tabs>
          <w:tab w:val="left" w:pos="480"/>
        </w:tabs>
        <w:spacing w:line="290" w:lineRule="exact"/>
        <w:rPr>
          <w:b/>
          <w:bCs/>
          <w:color w:val="000000"/>
          <w:sz w:val="24"/>
          <w:szCs w:val="24"/>
        </w:rPr>
      </w:pPr>
      <w:r>
        <w:tab/>
      </w:r>
      <w:r>
        <w:rPr>
          <w:b/>
          <w:bCs/>
          <w:color w:val="000000"/>
          <w:sz w:val="24"/>
          <w:szCs w:val="24"/>
        </w:rPr>
        <w:t>NERC BOT Approval Date: 2/7/2006</w:t>
      </w:r>
    </w:p>
    <w:p w14:paraId="69FE6BAA" w14:textId="77777777" w:rsidR="00BF5519" w:rsidRDefault="00BF5519">
      <w:pPr>
        <w:widowControl w:val="0"/>
        <w:spacing w:line="120" w:lineRule="exact"/>
      </w:pPr>
    </w:p>
    <w:p w14:paraId="607538E4" w14:textId="77777777" w:rsidR="00BF5519" w:rsidRDefault="00BF5519">
      <w:pPr>
        <w:widowControl w:val="0"/>
        <w:tabs>
          <w:tab w:val="left" w:pos="480"/>
        </w:tabs>
        <w:spacing w:line="240" w:lineRule="exact"/>
        <w:rPr>
          <w:b/>
          <w:bCs/>
          <w:color w:val="000000"/>
          <w:sz w:val="24"/>
          <w:szCs w:val="24"/>
        </w:rPr>
      </w:pPr>
      <w:r>
        <w:tab/>
      </w:r>
      <w:r>
        <w:rPr>
          <w:b/>
          <w:bCs/>
          <w:color w:val="000000"/>
          <w:sz w:val="24"/>
          <w:szCs w:val="24"/>
        </w:rPr>
        <w:t>FERC Approval Date: 3/16/2007</w:t>
      </w:r>
    </w:p>
    <w:p w14:paraId="0C145E65" w14:textId="77777777" w:rsidR="00BF5519" w:rsidRDefault="00BF5519">
      <w:pPr>
        <w:widowControl w:val="0"/>
        <w:spacing w:line="120" w:lineRule="exact"/>
      </w:pPr>
    </w:p>
    <w:p w14:paraId="0475FAD3" w14:textId="77777777" w:rsidR="00BF5519" w:rsidRDefault="00BF5519">
      <w:pPr>
        <w:widowControl w:val="0"/>
        <w:tabs>
          <w:tab w:val="left" w:pos="480"/>
        </w:tabs>
        <w:spacing w:line="240" w:lineRule="exact"/>
        <w:rPr>
          <w:b/>
          <w:bCs/>
          <w:color w:val="000000"/>
          <w:sz w:val="24"/>
          <w:szCs w:val="24"/>
        </w:rPr>
      </w:pPr>
      <w:r>
        <w:tab/>
      </w:r>
      <w:r>
        <w:rPr>
          <w:b/>
          <w:bCs/>
          <w:color w:val="000000"/>
          <w:sz w:val="24"/>
          <w:szCs w:val="24"/>
        </w:rPr>
        <w:t xml:space="preserve">Reliability Standard Enforcement Date in the </w:t>
      </w:r>
      <w:smartTag w:uri="urn:schemas-microsoft-com:office:smarttags" w:element="place">
        <w:smartTag w:uri="urn:schemas-microsoft-com:office:smarttags" w:element="country-region">
          <w:r>
            <w:rPr>
              <w:b/>
              <w:bCs/>
              <w:color w:val="000000"/>
              <w:sz w:val="24"/>
              <w:szCs w:val="24"/>
            </w:rPr>
            <w:t>United States</w:t>
          </w:r>
        </w:smartTag>
      </w:smartTag>
      <w:r>
        <w:rPr>
          <w:b/>
          <w:bCs/>
          <w:color w:val="000000"/>
          <w:sz w:val="24"/>
          <w:szCs w:val="24"/>
        </w:rPr>
        <w:t>: 6/18/2007</w:t>
      </w:r>
    </w:p>
    <w:p w14:paraId="3D24119F" w14:textId="77777777" w:rsidR="00BF5519" w:rsidRDefault="00BF5519">
      <w:pPr>
        <w:widowControl w:val="0"/>
        <w:spacing w:line="334" w:lineRule="exact"/>
      </w:pPr>
    </w:p>
    <w:p w14:paraId="2BC4D79B" w14:textId="77777777" w:rsidR="00BF5519" w:rsidRDefault="00BF5519">
      <w:pPr>
        <w:widowControl w:val="0"/>
        <w:spacing w:line="120" w:lineRule="exact"/>
        <w:rPr>
          <w:rFonts w:cs="Times New Roman"/>
        </w:rPr>
      </w:pPr>
    </w:p>
    <w:p w14:paraId="39901CCA" w14:textId="77777777" w:rsidR="00C14BB1" w:rsidRDefault="00C14BB1" w:rsidP="00C14BB1">
      <w:pPr>
        <w:widowControl w:val="0"/>
        <w:tabs>
          <w:tab w:val="left" w:pos="840"/>
        </w:tabs>
        <w:spacing w:line="294" w:lineRule="exact"/>
        <w:rPr>
          <w:b/>
          <w:bCs/>
          <w:color w:val="264D74"/>
          <w:sz w:val="24"/>
          <w:szCs w:val="24"/>
        </w:rPr>
      </w:pPr>
      <w:r>
        <w:rPr>
          <w:b/>
          <w:bCs/>
          <w:color w:val="264D74"/>
          <w:sz w:val="24"/>
          <w:szCs w:val="24"/>
        </w:rPr>
        <w:t>Requirements:</w:t>
      </w:r>
    </w:p>
    <w:p w14:paraId="68AD5629" w14:textId="77777777" w:rsidR="00C14BB1" w:rsidRDefault="00C14BB1" w:rsidP="00C14BB1">
      <w:pPr>
        <w:widowControl w:val="0"/>
        <w:tabs>
          <w:tab w:val="left" w:pos="840"/>
        </w:tabs>
        <w:spacing w:line="294" w:lineRule="exact"/>
        <w:rPr>
          <w:b/>
          <w:bCs/>
          <w:color w:val="264D74"/>
          <w:sz w:val="24"/>
          <w:szCs w:val="24"/>
        </w:rPr>
      </w:pPr>
    </w:p>
    <w:p w14:paraId="5CCF487F" w14:textId="77777777" w:rsidR="00BF5519" w:rsidRDefault="00AE76D9" w:rsidP="00AE76D9">
      <w:pPr>
        <w:widowControl w:val="0"/>
        <w:spacing w:line="284" w:lineRule="exact"/>
        <w:ind w:left="540" w:hanging="540"/>
        <w:rPr>
          <w:rFonts w:ascii="Times New Roman" w:hAnsi="Times New Roman" w:cs="Times New Roman"/>
          <w:color w:val="000000"/>
          <w:sz w:val="24"/>
          <w:szCs w:val="24"/>
        </w:rPr>
      </w:pPr>
      <w:r w:rsidRPr="00AE76D9">
        <w:rPr>
          <w:rFonts w:ascii="Times New Roman" w:hAnsi="Times New Roman" w:cs="Times New Roman"/>
          <w:b/>
          <w:sz w:val="24"/>
          <w:szCs w:val="24"/>
        </w:rPr>
        <w:t>R.1</w:t>
      </w:r>
      <w:r>
        <w:rPr>
          <w:rFonts w:cs="Times New Roman"/>
        </w:rPr>
        <w:t xml:space="preserve">    </w:t>
      </w:r>
      <w:r w:rsidR="00BF5519">
        <w:rPr>
          <w:rFonts w:ascii="Times New Roman" w:hAnsi="Times New Roman" w:cs="Times New Roman"/>
          <w:color w:val="000000"/>
          <w:sz w:val="24"/>
          <w:szCs w:val="24"/>
        </w:rPr>
        <w:t>Each Transmission Operator, Load</w:t>
      </w:r>
      <w:r w:rsidR="00BF5519">
        <w:rPr>
          <w:rFonts w:ascii="Times New Roman" w:hAnsi="Times New Roman" w:cs="Times New Roman"/>
          <w:color w:val="000000"/>
          <w:sz w:val="24"/>
          <w:szCs w:val="24"/>
        </w:rPr>
        <w:noBreakHyphen/>
        <w:t xml:space="preserve">Serving Entity, and Distribution Provider that </w:t>
      </w:r>
      <w:r>
        <w:rPr>
          <w:rFonts w:ascii="Times New Roman" w:hAnsi="Times New Roman" w:cs="Times New Roman"/>
          <w:color w:val="000000"/>
          <w:sz w:val="24"/>
          <w:szCs w:val="24"/>
        </w:rPr>
        <w:t xml:space="preserve">operates a UVLS </w:t>
      </w:r>
      <w:r w:rsidR="00BF5519">
        <w:rPr>
          <w:rFonts w:ascii="Times New Roman" w:hAnsi="Times New Roman" w:cs="Times New Roman"/>
          <w:color w:val="000000"/>
          <w:sz w:val="24"/>
          <w:szCs w:val="24"/>
        </w:rPr>
        <w:t>program to mitigate the risk of voltage collapse or voltage instability in the BES</w:t>
      </w:r>
      <w:r>
        <w:rPr>
          <w:rFonts w:ascii="Times New Roman" w:hAnsi="Times New Roman" w:cs="Times New Roman"/>
          <w:color w:val="000000"/>
          <w:sz w:val="24"/>
          <w:szCs w:val="24"/>
        </w:rPr>
        <w:t xml:space="preserve"> shall analyze and document all </w:t>
      </w:r>
      <w:r w:rsidR="00BF5519">
        <w:rPr>
          <w:rFonts w:ascii="Times New Roman" w:hAnsi="Times New Roman" w:cs="Times New Roman"/>
          <w:color w:val="000000"/>
          <w:sz w:val="24"/>
          <w:szCs w:val="24"/>
        </w:rPr>
        <w:t>UVLS operations and Misoperations. The analysis shall include:</w:t>
      </w:r>
    </w:p>
    <w:p w14:paraId="171D15AB" w14:textId="77777777" w:rsidR="004540FB" w:rsidRDefault="004540FB" w:rsidP="00AE76D9">
      <w:pPr>
        <w:widowControl w:val="0"/>
        <w:spacing w:line="284" w:lineRule="exact"/>
        <w:ind w:left="540" w:hanging="540"/>
        <w:rPr>
          <w:rFonts w:ascii="Times New Roman" w:hAnsi="Times New Roman" w:cs="Times New Roman"/>
          <w:color w:val="000000"/>
          <w:sz w:val="24"/>
          <w:szCs w:val="24"/>
        </w:rPr>
      </w:pPr>
    </w:p>
    <w:p w14:paraId="51D4F951" w14:textId="77777777" w:rsidR="004540FB" w:rsidRDefault="004540FB" w:rsidP="004540FB">
      <w:pPr>
        <w:widowControl w:val="0"/>
        <w:tabs>
          <w:tab w:val="left" w:pos="840"/>
        </w:tabs>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ab/>
      </w:r>
      <w:r w:rsidRPr="004540FB">
        <w:rPr>
          <w:rFonts w:ascii="Times New Roman" w:hAnsi="Times New Roman" w:cs="Times New Roman"/>
          <w:b/>
          <w:color w:val="000000"/>
          <w:sz w:val="24"/>
          <w:szCs w:val="24"/>
        </w:rPr>
        <w:t>R1.1</w:t>
      </w:r>
      <w:r>
        <w:rPr>
          <w:rFonts w:ascii="Times New Roman" w:hAnsi="Times New Roman" w:cs="Times New Roman"/>
          <w:color w:val="000000"/>
          <w:sz w:val="24"/>
          <w:szCs w:val="24"/>
        </w:rPr>
        <w:t xml:space="preserve"> </w:t>
      </w:r>
      <w:r>
        <w:rPr>
          <w:rFonts w:cs="Times New Roman"/>
        </w:rPr>
        <w:tab/>
      </w:r>
      <w:r>
        <w:rPr>
          <w:rFonts w:ascii="Times New Roman" w:hAnsi="Times New Roman" w:cs="Times New Roman"/>
          <w:color w:val="000000"/>
          <w:sz w:val="24"/>
          <w:szCs w:val="24"/>
        </w:rPr>
        <w:t>A description of the event including initiating conditions</w:t>
      </w:r>
    </w:p>
    <w:p w14:paraId="726D7B1B" w14:textId="77777777" w:rsidR="004540FB" w:rsidRDefault="004540FB" w:rsidP="004540FB">
      <w:pPr>
        <w:widowControl w:val="0"/>
        <w:tabs>
          <w:tab w:val="left" w:pos="840"/>
        </w:tabs>
        <w:spacing w:line="240" w:lineRule="exact"/>
        <w:rPr>
          <w:rFonts w:ascii="Times New Roman" w:hAnsi="Times New Roman" w:cs="Times New Roman"/>
          <w:color w:val="000000"/>
          <w:sz w:val="24"/>
          <w:szCs w:val="24"/>
        </w:rPr>
      </w:pPr>
    </w:p>
    <w:p w14:paraId="6D189D1D" w14:textId="77777777" w:rsidR="004540FB" w:rsidRDefault="004540FB" w:rsidP="004540FB">
      <w:pPr>
        <w:widowControl w:val="0"/>
        <w:tabs>
          <w:tab w:val="left" w:pos="840"/>
        </w:tabs>
        <w:spacing w:line="240" w:lineRule="exact"/>
        <w:rPr>
          <w:rFonts w:ascii="Times New Roman" w:hAnsi="Times New Roman" w:cs="Times New Roman"/>
          <w:color w:val="000000"/>
          <w:sz w:val="24"/>
          <w:szCs w:val="24"/>
        </w:rPr>
      </w:pPr>
      <w:r>
        <w:rPr>
          <w:rFonts w:ascii="Times New Roman" w:hAnsi="Times New Roman" w:cs="Times New Roman"/>
          <w:b/>
          <w:color w:val="000000"/>
          <w:sz w:val="24"/>
          <w:szCs w:val="24"/>
        </w:rPr>
        <w:tab/>
      </w:r>
      <w:r w:rsidRPr="004540FB">
        <w:rPr>
          <w:rFonts w:ascii="Times New Roman" w:hAnsi="Times New Roman" w:cs="Times New Roman"/>
          <w:b/>
          <w:color w:val="000000"/>
          <w:sz w:val="24"/>
          <w:szCs w:val="24"/>
        </w:rPr>
        <w:t>R1.2</w:t>
      </w:r>
      <w:r>
        <w:rPr>
          <w:rFonts w:ascii="Times New Roman" w:hAnsi="Times New Roman" w:cs="Times New Roman"/>
          <w:color w:val="000000"/>
          <w:sz w:val="24"/>
          <w:szCs w:val="24"/>
        </w:rPr>
        <w:t xml:space="preserve"> A review of the UVLS set points and tripping times</w:t>
      </w:r>
    </w:p>
    <w:p w14:paraId="6450475C" w14:textId="77777777" w:rsidR="004540FB" w:rsidRDefault="004540FB" w:rsidP="004540FB">
      <w:pPr>
        <w:widowControl w:val="0"/>
        <w:tabs>
          <w:tab w:val="left" w:pos="840"/>
        </w:tabs>
        <w:spacing w:line="240" w:lineRule="exact"/>
        <w:rPr>
          <w:rFonts w:ascii="Times New Roman" w:hAnsi="Times New Roman" w:cs="Times New Roman"/>
          <w:color w:val="000000"/>
          <w:sz w:val="24"/>
          <w:szCs w:val="24"/>
        </w:rPr>
      </w:pPr>
    </w:p>
    <w:p w14:paraId="76CE8EED" w14:textId="77777777" w:rsidR="004540FB" w:rsidRDefault="004540FB" w:rsidP="004540FB">
      <w:pPr>
        <w:widowControl w:val="0"/>
        <w:spacing w:line="284" w:lineRule="exact"/>
        <w:ind w:left="1440" w:hanging="630"/>
        <w:rPr>
          <w:rFonts w:ascii="Times New Roman" w:hAnsi="Times New Roman" w:cs="Times New Roman"/>
          <w:color w:val="000000"/>
          <w:sz w:val="24"/>
          <w:szCs w:val="24"/>
        </w:rPr>
      </w:pPr>
      <w:r w:rsidRPr="004540FB">
        <w:rPr>
          <w:rFonts w:ascii="Times New Roman" w:hAnsi="Times New Roman" w:cs="Times New Roman"/>
          <w:b/>
          <w:color w:val="000000"/>
          <w:sz w:val="24"/>
          <w:szCs w:val="24"/>
        </w:rPr>
        <w:t xml:space="preserve">R1.3 </w:t>
      </w:r>
      <w:r>
        <w:rPr>
          <w:rFonts w:ascii="Times New Roman" w:hAnsi="Times New Roman" w:cs="Times New Roman"/>
          <w:color w:val="000000"/>
          <w:sz w:val="24"/>
          <w:szCs w:val="24"/>
        </w:rPr>
        <w:t>A simulation of the event, if deemed appropriate by the Regional Reliability Organization.  For most events, analysis of sequence of events may be sufficient and dynamic simulations may not be needed.</w:t>
      </w:r>
    </w:p>
    <w:p w14:paraId="6D4E19A0" w14:textId="77777777" w:rsidR="004540FB" w:rsidRDefault="004540FB" w:rsidP="004540FB">
      <w:pPr>
        <w:widowControl w:val="0"/>
        <w:spacing w:line="284" w:lineRule="exact"/>
        <w:ind w:left="1440" w:hanging="630"/>
        <w:rPr>
          <w:rFonts w:ascii="Times New Roman" w:hAnsi="Times New Roman" w:cs="Times New Roman"/>
          <w:color w:val="000000"/>
          <w:sz w:val="24"/>
          <w:szCs w:val="24"/>
        </w:rPr>
      </w:pPr>
    </w:p>
    <w:p w14:paraId="6839EEF5" w14:textId="77777777" w:rsidR="004540FB" w:rsidRDefault="004540FB" w:rsidP="004540FB">
      <w:pPr>
        <w:widowControl w:val="0"/>
        <w:tabs>
          <w:tab w:val="left" w:pos="840"/>
        </w:tabs>
        <w:spacing w:line="240" w:lineRule="exact"/>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Pr="004540FB">
        <w:rPr>
          <w:rFonts w:ascii="Times New Roman" w:hAnsi="Times New Roman" w:cs="Times New Roman"/>
          <w:b/>
          <w:color w:val="000000"/>
          <w:sz w:val="24"/>
          <w:szCs w:val="24"/>
        </w:rPr>
        <w:t>R1.4</w:t>
      </w:r>
      <w:r>
        <w:rPr>
          <w:rFonts w:ascii="Times New Roman" w:hAnsi="Times New Roman" w:cs="Times New Roman"/>
          <w:color w:val="000000"/>
          <w:sz w:val="24"/>
          <w:szCs w:val="24"/>
        </w:rPr>
        <w:t xml:space="preserve"> A summary of the findings</w:t>
      </w:r>
    </w:p>
    <w:p w14:paraId="11911322" w14:textId="77777777" w:rsidR="004540FB" w:rsidRDefault="004540FB" w:rsidP="004540FB">
      <w:pPr>
        <w:widowControl w:val="0"/>
        <w:tabs>
          <w:tab w:val="left" w:pos="840"/>
        </w:tabs>
        <w:spacing w:line="240" w:lineRule="exact"/>
        <w:rPr>
          <w:rFonts w:ascii="Times New Roman" w:hAnsi="Times New Roman" w:cs="Times New Roman"/>
          <w:color w:val="000000"/>
          <w:sz w:val="24"/>
          <w:szCs w:val="24"/>
        </w:rPr>
      </w:pPr>
    </w:p>
    <w:p w14:paraId="0597C8EF" w14:textId="77777777" w:rsidR="004540FB" w:rsidRDefault="00033E1B" w:rsidP="004540FB">
      <w:pPr>
        <w:widowControl w:val="0"/>
        <w:tabs>
          <w:tab w:val="left" w:pos="840"/>
        </w:tabs>
        <w:spacing w:line="240" w:lineRule="exact"/>
        <w:rPr>
          <w:rFonts w:ascii="Times New Roman" w:hAnsi="Times New Roman" w:cs="Times New Roman"/>
          <w:color w:val="000000"/>
          <w:sz w:val="24"/>
          <w:szCs w:val="24"/>
        </w:rPr>
      </w:pPr>
      <w:r>
        <w:rPr>
          <w:rFonts w:ascii="Times New Roman" w:hAnsi="Times New Roman" w:cs="Times New Roman"/>
          <w:b/>
          <w:color w:val="000000"/>
          <w:sz w:val="24"/>
          <w:szCs w:val="24"/>
        </w:rPr>
        <w:tab/>
      </w:r>
      <w:r w:rsidR="004540FB" w:rsidRPr="004540FB">
        <w:rPr>
          <w:rFonts w:ascii="Times New Roman" w:hAnsi="Times New Roman" w:cs="Times New Roman"/>
          <w:b/>
          <w:color w:val="000000"/>
          <w:sz w:val="24"/>
          <w:szCs w:val="24"/>
        </w:rPr>
        <w:t>R1.5</w:t>
      </w:r>
      <w:r>
        <w:rPr>
          <w:rFonts w:ascii="Times New Roman" w:hAnsi="Times New Roman" w:cs="Times New Roman"/>
          <w:color w:val="000000"/>
          <w:sz w:val="24"/>
          <w:szCs w:val="24"/>
        </w:rPr>
        <w:t xml:space="preserve"> For any Misoperation, a Corrective Action Plan to avoid future Misoperations of a similar nature</w:t>
      </w:r>
    </w:p>
    <w:p w14:paraId="2B043A8A" w14:textId="77777777" w:rsidR="004540FB" w:rsidRDefault="004540FB" w:rsidP="004540FB">
      <w:pPr>
        <w:widowControl w:val="0"/>
        <w:spacing w:line="284" w:lineRule="exact"/>
        <w:ind w:left="1440" w:hanging="630"/>
        <w:rPr>
          <w:rFonts w:ascii="Times New Roman" w:hAnsi="Times New Roman" w:cs="Times New Roman"/>
          <w:color w:val="000000"/>
          <w:sz w:val="24"/>
          <w:szCs w:val="24"/>
        </w:rPr>
      </w:pPr>
    </w:p>
    <w:p w14:paraId="5C467F12" w14:textId="77777777" w:rsidR="00C14BB1" w:rsidRDefault="00C14BB1" w:rsidP="00033E1B">
      <w:pPr>
        <w:widowControl w:val="0"/>
        <w:tabs>
          <w:tab w:val="left" w:pos="720"/>
        </w:tabs>
        <w:spacing w:line="294" w:lineRule="exact"/>
        <w:ind w:left="720"/>
        <w:rPr>
          <w:rFonts w:ascii="Times New Roman" w:hAnsi="Times New Roman" w:cs="Times New Roman"/>
          <w:b/>
          <w:bCs/>
          <w:sz w:val="24"/>
          <w:szCs w:val="24"/>
        </w:rPr>
      </w:pPr>
    </w:p>
    <w:p w14:paraId="1785C58F" w14:textId="77777777" w:rsidR="00033E1B" w:rsidRDefault="00033E1B" w:rsidP="00033E1B">
      <w:pPr>
        <w:widowControl w:val="0"/>
        <w:tabs>
          <w:tab w:val="left" w:pos="720"/>
        </w:tabs>
        <w:spacing w:line="294" w:lineRule="exact"/>
        <w:ind w:left="720"/>
        <w:rPr>
          <w:rFonts w:ascii="Times New Roman" w:hAnsi="Times New Roman" w:cs="Times New Roman"/>
          <w:b/>
          <w:bCs/>
          <w:sz w:val="24"/>
          <w:szCs w:val="24"/>
        </w:rPr>
      </w:pPr>
      <w:r w:rsidRPr="002F36CC">
        <w:rPr>
          <w:rFonts w:ascii="Times New Roman" w:hAnsi="Times New Roman" w:cs="Times New Roman"/>
          <w:b/>
          <w:bCs/>
          <w:sz w:val="24"/>
          <w:szCs w:val="24"/>
        </w:rPr>
        <w:t xml:space="preserve">Describe, in narrative form, how you meet compliance with this requirement: </w:t>
      </w:r>
    </w:p>
    <w:p w14:paraId="01F8C7A2" w14:textId="77777777" w:rsidR="00033E1B" w:rsidRPr="002F36CC" w:rsidRDefault="00033E1B" w:rsidP="00033E1B">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i/>
          <w:iCs/>
          <w:sz w:val="24"/>
          <w:szCs w:val="24"/>
        </w:rPr>
        <w:t>(Registered Entity Response Required)</w:t>
      </w:r>
    </w:p>
    <w:p w14:paraId="400F4CAC" w14:textId="77777777" w:rsidR="00033E1B" w:rsidRPr="002F36CC" w:rsidRDefault="00033E1B" w:rsidP="00033E1B">
      <w:pPr>
        <w:widowControl w:val="0"/>
        <w:tabs>
          <w:tab w:val="left" w:pos="720"/>
        </w:tabs>
        <w:spacing w:line="186" w:lineRule="exact"/>
        <w:ind w:left="720"/>
        <w:rPr>
          <w:rFonts w:ascii="Times New Roman" w:hAnsi="Times New Roman" w:cs="Times New Roman"/>
          <w:sz w:val="24"/>
          <w:szCs w:val="24"/>
        </w:rPr>
      </w:pPr>
    </w:p>
    <w:p w14:paraId="25FD2C85" w14:textId="77777777" w:rsidR="00033E1B" w:rsidRPr="000A6500" w:rsidRDefault="00033E1B" w:rsidP="00033E1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0A6500">
        <w:rPr>
          <w:rFonts w:ascii="Times New Roman" w:hAnsi="Times New Roman" w:cs="Times New Roman"/>
          <w:bCs/>
          <w:color w:val="264D74"/>
          <w:sz w:val="24"/>
          <w:szCs w:val="24"/>
        </w:rPr>
        <w:lastRenderedPageBreak/>
        <w:t xml:space="preserve"> </w:t>
      </w:r>
    </w:p>
    <w:p w14:paraId="7CA1A01D" w14:textId="77777777" w:rsidR="00033E1B" w:rsidRPr="000A6500" w:rsidRDefault="00033E1B" w:rsidP="00033E1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F886268" w14:textId="77777777" w:rsidR="00BF5519" w:rsidRDefault="00BF5519" w:rsidP="00AE76D9">
      <w:pPr>
        <w:widowControl w:val="0"/>
        <w:tabs>
          <w:tab w:val="left" w:pos="840"/>
        </w:tabs>
        <w:spacing w:line="294" w:lineRule="exact"/>
        <w:rPr>
          <w:rFonts w:ascii="Times New Roman" w:hAnsi="Times New Roman" w:cs="Times New Roman"/>
          <w:color w:val="000000"/>
          <w:sz w:val="24"/>
          <w:szCs w:val="24"/>
        </w:rPr>
      </w:pPr>
    </w:p>
    <w:p w14:paraId="0E3422F3" w14:textId="77777777" w:rsidR="00C32C4D" w:rsidRPr="00AC7FCF" w:rsidRDefault="00C32C4D" w:rsidP="00AC7FCF">
      <w:pPr>
        <w:pStyle w:val="Heading1"/>
      </w:pPr>
      <w:r w:rsidRPr="00AC7FCF">
        <w:t>R1 Supporting Evidence and Documentation</w:t>
      </w:r>
    </w:p>
    <w:p w14:paraId="012D7EBA" w14:textId="77777777" w:rsidR="00C32C4D" w:rsidRDefault="00C32C4D" w:rsidP="00C32C4D">
      <w:pPr>
        <w:widowControl w:val="0"/>
        <w:spacing w:line="266" w:lineRule="exact"/>
        <w:rPr>
          <w:rFonts w:ascii="Times New Roman" w:hAnsi="Times New Roman" w:cs="Times New Roman"/>
          <w:b/>
          <w:bCs/>
          <w:color w:val="FF0000"/>
          <w:sz w:val="24"/>
          <w:szCs w:val="24"/>
        </w:rPr>
      </w:pPr>
    </w:p>
    <w:p w14:paraId="49634CC2" w14:textId="77777777" w:rsidR="00C32C4D" w:rsidRDefault="00C32C4D" w:rsidP="00C32C4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0184883F" w14:textId="77777777" w:rsidR="00C32C4D" w:rsidRDefault="00C32C4D" w:rsidP="00C32C4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C32C4D" w14:paraId="6EB313B1" w14:textId="77777777" w:rsidTr="00C32C4D">
        <w:trPr>
          <w:gridAfter w:val="1"/>
          <w:wAfter w:w="1224" w:type="dxa"/>
          <w:trHeight w:val="945"/>
        </w:trPr>
        <w:tc>
          <w:tcPr>
            <w:tcW w:w="1098" w:type="dxa"/>
            <w:tcBorders>
              <w:top w:val="nil"/>
              <w:left w:val="nil"/>
              <w:bottom w:val="nil"/>
              <w:right w:val="nil"/>
            </w:tcBorders>
          </w:tcPr>
          <w:p w14:paraId="546B88B1" w14:textId="77777777" w:rsidR="00C32C4D" w:rsidRDefault="00C32C4D">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3C67C3CC" w14:textId="77777777" w:rsidR="00C32C4D" w:rsidRDefault="00C32C4D">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73CF31B6" w14:textId="77777777" w:rsidR="00C32C4D" w:rsidRDefault="00C32C4D">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C32C4D" w14:paraId="5FF7B161" w14:textId="77777777" w:rsidTr="00C32C4D">
        <w:tc>
          <w:tcPr>
            <w:tcW w:w="7848" w:type="dxa"/>
            <w:gridSpan w:val="2"/>
            <w:tcBorders>
              <w:top w:val="single" w:sz="8" w:space="0" w:color="4F81BD"/>
              <w:left w:val="nil"/>
              <w:bottom w:val="single" w:sz="8" w:space="0" w:color="4F81BD"/>
              <w:right w:val="nil"/>
            </w:tcBorders>
            <w:hideMark/>
          </w:tcPr>
          <w:p w14:paraId="670761D0"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214053C9" w14:textId="77777777" w:rsidR="00C32C4D" w:rsidRDefault="00C32C4D">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3BDB1D16" w14:textId="77777777" w:rsidR="00C32C4D" w:rsidRDefault="00C32C4D">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C32C4D" w14:paraId="3F5E5823" w14:textId="77777777" w:rsidTr="00C32C4D">
        <w:tc>
          <w:tcPr>
            <w:tcW w:w="7848" w:type="dxa"/>
            <w:gridSpan w:val="2"/>
            <w:tcBorders>
              <w:top w:val="nil"/>
              <w:left w:val="nil"/>
              <w:bottom w:val="nil"/>
              <w:right w:val="nil"/>
            </w:tcBorders>
            <w:shd w:val="clear" w:color="auto" w:fill="D3DFEE"/>
          </w:tcPr>
          <w:p w14:paraId="3C5CAEA7"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AA52365"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C4BB4A8"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r>
      <w:tr w:rsidR="00C32C4D" w14:paraId="13B6F583" w14:textId="77777777" w:rsidTr="00C32C4D">
        <w:tc>
          <w:tcPr>
            <w:tcW w:w="7848" w:type="dxa"/>
            <w:gridSpan w:val="2"/>
            <w:tcBorders>
              <w:top w:val="nil"/>
              <w:left w:val="nil"/>
              <w:bottom w:val="nil"/>
              <w:right w:val="nil"/>
            </w:tcBorders>
          </w:tcPr>
          <w:p w14:paraId="21681F04"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327AB04D"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27CA3744"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r>
      <w:tr w:rsidR="00C32C4D" w14:paraId="50699915" w14:textId="77777777" w:rsidTr="00C32C4D">
        <w:tc>
          <w:tcPr>
            <w:tcW w:w="7848" w:type="dxa"/>
            <w:gridSpan w:val="2"/>
            <w:tcBorders>
              <w:top w:val="nil"/>
              <w:left w:val="nil"/>
              <w:bottom w:val="nil"/>
              <w:right w:val="nil"/>
            </w:tcBorders>
            <w:shd w:val="clear" w:color="auto" w:fill="D3DFEE"/>
          </w:tcPr>
          <w:p w14:paraId="6CF552D7"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A780169"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8DAE400"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r>
      <w:tr w:rsidR="00C32C4D" w14:paraId="6DE3B303" w14:textId="77777777" w:rsidTr="00C32C4D">
        <w:tc>
          <w:tcPr>
            <w:tcW w:w="7848" w:type="dxa"/>
            <w:gridSpan w:val="2"/>
            <w:tcBorders>
              <w:top w:val="nil"/>
              <w:left w:val="nil"/>
              <w:bottom w:val="nil"/>
              <w:right w:val="nil"/>
            </w:tcBorders>
            <w:hideMark/>
          </w:tcPr>
          <w:p w14:paraId="7E22A699"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125E31F9"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42AFD0A2"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r>
      <w:tr w:rsidR="00C32C4D" w14:paraId="35AF4488" w14:textId="77777777" w:rsidTr="00C32C4D">
        <w:tc>
          <w:tcPr>
            <w:tcW w:w="7848" w:type="dxa"/>
            <w:gridSpan w:val="2"/>
            <w:tcBorders>
              <w:top w:val="nil"/>
              <w:left w:val="nil"/>
              <w:bottom w:val="nil"/>
              <w:right w:val="nil"/>
            </w:tcBorders>
            <w:shd w:val="clear" w:color="auto" w:fill="D3DFEE"/>
          </w:tcPr>
          <w:p w14:paraId="535763F6"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AA2C788"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1CD8D37"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r>
      <w:tr w:rsidR="00C32C4D" w14:paraId="722FCFA0" w14:textId="77777777" w:rsidTr="00C32C4D">
        <w:tc>
          <w:tcPr>
            <w:tcW w:w="7848" w:type="dxa"/>
            <w:gridSpan w:val="2"/>
            <w:tcBorders>
              <w:top w:val="nil"/>
              <w:left w:val="nil"/>
              <w:bottom w:val="nil"/>
              <w:right w:val="nil"/>
            </w:tcBorders>
          </w:tcPr>
          <w:p w14:paraId="1FE4EF2C"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2CB835B0"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31F07E73"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r>
      <w:tr w:rsidR="00C32C4D" w14:paraId="6589656E" w14:textId="77777777" w:rsidTr="00C32C4D">
        <w:tc>
          <w:tcPr>
            <w:tcW w:w="7848" w:type="dxa"/>
            <w:gridSpan w:val="2"/>
            <w:tcBorders>
              <w:top w:val="nil"/>
              <w:left w:val="nil"/>
              <w:bottom w:val="single" w:sz="8" w:space="0" w:color="4F81BD"/>
              <w:right w:val="nil"/>
            </w:tcBorders>
            <w:shd w:val="clear" w:color="auto" w:fill="DBE5F1"/>
          </w:tcPr>
          <w:p w14:paraId="2F3D22C4"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76B7392"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03D94FC" w14:textId="77777777" w:rsidR="00C32C4D" w:rsidRDefault="00C32C4D">
            <w:pPr>
              <w:widowControl w:val="0"/>
              <w:tabs>
                <w:tab w:val="left" w:pos="900"/>
                <w:tab w:val="left" w:pos="6360"/>
              </w:tabs>
              <w:spacing w:line="294" w:lineRule="exact"/>
              <w:rPr>
                <w:rFonts w:ascii="Times New Roman" w:hAnsi="Times New Roman" w:cs="Times New Roman"/>
                <w:b/>
                <w:bCs/>
                <w:sz w:val="24"/>
                <w:szCs w:val="24"/>
              </w:rPr>
            </w:pPr>
          </w:p>
        </w:tc>
      </w:tr>
    </w:tbl>
    <w:p w14:paraId="63051DA7" w14:textId="77777777" w:rsidR="00C32C4D" w:rsidRDefault="00C32C4D" w:rsidP="00C32C4D">
      <w:pPr>
        <w:widowControl w:val="0"/>
        <w:tabs>
          <w:tab w:val="left" w:pos="900"/>
          <w:tab w:val="left" w:pos="6360"/>
        </w:tabs>
        <w:spacing w:line="294" w:lineRule="exact"/>
        <w:rPr>
          <w:rFonts w:ascii="Times New Roman" w:hAnsi="Times New Roman" w:cs="Times New Roman"/>
          <w:b/>
          <w:i/>
          <w:iCs/>
          <w:color w:val="C00000"/>
          <w:sz w:val="24"/>
          <w:szCs w:val="24"/>
        </w:rPr>
      </w:pPr>
    </w:p>
    <w:p w14:paraId="564F70B3" w14:textId="77777777" w:rsidR="00BF5519" w:rsidRPr="00AC7FCF" w:rsidRDefault="00AE76D9">
      <w:pPr>
        <w:widowControl w:val="0"/>
        <w:spacing w:line="220" w:lineRule="exact"/>
        <w:rPr>
          <w:b/>
        </w:rPr>
      </w:pPr>
      <w:r w:rsidRPr="00AC7FCF">
        <w:rPr>
          <w:rFonts w:ascii="Times New Roman" w:hAnsi="Times New Roman" w:cs="Times New Roman"/>
          <w:b/>
          <w:i/>
          <w:iCs/>
          <w:color w:val="FF0000"/>
          <w:sz w:val="24"/>
          <w:szCs w:val="24"/>
        </w:rPr>
        <w:t>This section must be completed by the Compliance Enforcement Authority.</w:t>
      </w:r>
    </w:p>
    <w:p w14:paraId="40A3657C" w14:textId="77777777" w:rsidR="00BF5519" w:rsidRDefault="00BF5519">
      <w:pPr>
        <w:widowControl w:val="0"/>
        <w:spacing w:line="240" w:lineRule="exact"/>
      </w:pPr>
    </w:p>
    <w:p w14:paraId="57791372" w14:textId="77777777" w:rsidR="00BF5519" w:rsidRDefault="00BF5519">
      <w:pPr>
        <w:widowControl w:val="0"/>
        <w:tabs>
          <w:tab w:val="left" w:pos="900"/>
          <w:tab w:val="left" w:pos="6360"/>
        </w:tabs>
        <w:spacing w:line="294" w:lineRule="exact"/>
        <w:rPr>
          <w:b/>
          <w:bCs/>
          <w:color w:val="264D74"/>
          <w:sz w:val="24"/>
          <w:szCs w:val="24"/>
        </w:rPr>
      </w:pPr>
      <w:r>
        <w:rPr>
          <w:b/>
          <w:bCs/>
          <w:color w:val="264D74"/>
          <w:sz w:val="24"/>
          <w:szCs w:val="24"/>
        </w:rPr>
        <w:t xml:space="preserve">Compliance Assessment Approach Specific to </w:t>
      </w:r>
      <w:r w:rsidR="00AE76D9">
        <w:rPr>
          <w:b/>
          <w:bCs/>
          <w:color w:val="264D74"/>
          <w:sz w:val="24"/>
          <w:szCs w:val="24"/>
        </w:rPr>
        <w:t>PRC</w:t>
      </w:r>
      <w:r w:rsidR="00AE76D9">
        <w:rPr>
          <w:b/>
          <w:bCs/>
          <w:color w:val="264D74"/>
          <w:sz w:val="24"/>
          <w:szCs w:val="24"/>
        </w:rPr>
        <w:noBreakHyphen/>
        <w:t>022</w:t>
      </w:r>
      <w:r w:rsidR="00AE76D9">
        <w:rPr>
          <w:b/>
          <w:bCs/>
          <w:color w:val="264D74"/>
          <w:sz w:val="24"/>
          <w:szCs w:val="24"/>
        </w:rPr>
        <w:noBreakHyphen/>
        <w:t>1 R1</w:t>
      </w:r>
    </w:p>
    <w:p w14:paraId="5AEBEE9A" w14:textId="77777777" w:rsidR="00BF5519" w:rsidRDefault="00BF5519">
      <w:pPr>
        <w:widowControl w:val="0"/>
        <w:spacing w:line="106" w:lineRule="exact"/>
      </w:pPr>
    </w:p>
    <w:p w14:paraId="282D8342" w14:textId="77777777" w:rsidR="00BF5519" w:rsidRPr="00C14BB1" w:rsidRDefault="00BF5519" w:rsidP="00033E1B">
      <w:pPr>
        <w:widowControl w:val="0"/>
        <w:tabs>
          <w:tab w:val="left" w:pos="900"/>
        </w:tabs>
        <w:spacing w:line="284" w:lineRule="exact"/>
        <w:rPr>
          <w:color w:val="375F91"/>
        </w:rPr>
      </w:pPr>
      <w:r>
        <w:tab/>
      </w:r>
    </w:p>
    <w:p w14:paraId="7511315F" w14:textId="77777777" w:rsidR="00BF5519" w:rsidRPr="00C14BB1" w:rsidRDefault="00BF5519">
      <w:pPr>
        <w:widowControl w:val="0"/>
        <w:tabs>
          <w:tab w:val="left" w:pos="1080"/>
          <w:tab w:val="left" w:pos="1560"/>
        </w:tabs>
        <w:spacing w:line="240" w:lineRule="exact"/>
        <w:rPr>
          <w:rFonts w:ascii="Times New Roman" w:hAnsi="Times New Roman" w:cs="Times New Roman"/>
          <w:color w:val="375F91"/>
          <w:sz w:val="24"/>
          <w:szCs w:val="24"/>
        </w:rPr>
      </w:pPr>
      <w:r w:rsidRPr="00C14BB1">
        <w:rPr>
          <w:color w:val="375F91"/>
        </w:rPr>
        <w:tab/>
      </w:r>
      <w:r w:rsidRPr="00C14BB1">
        <w:rPr>
          <w:rFonts w:ascii="Times New Roman" w:hAnsi="Times New Roman" w:cs="Times New Roman"/>
          <w:color w:val="375F91"/>
          <w:sz w:val="24"/>
          <w:szCs w:val="24"/>
        </w:rPr>
        <w:t>Verify the entity operates a UVLS program.</w:t>
      </w:r>
      <w:r w:rsidR="0091201F" w:rsidRPr="00C14BB1">
        <w:rPr>
          <w:rFonts w:ascii="Times New Roman" w:hAnsi="Times New Roman" w:cs="Times New Roman"/>
          <w:color w:val="375F91"/>
          <w:sz w:val="24"/>
          <w:szCs w:val="24"/>
        </w:rPr>
        <w:t xml:space="preserve"> If yes:</w:t>
      </w:r>
    </w:p>
    <w:p w14:paraId="2FA004C5" w14:textId="77777777" w:rsidR="00033E1B" w:rsidRPr="00C14BB1" w:rsidRDefault="00033E1B">
      <w:pPr>
        <w:widowControl w:val="0"/>
        <w:tabs>
          <w:tab w:val="left" w:pos="1080"/>
          <w:tab w:val="left" w:pos="1560"/>
        </w:tabs>
        <w:spacing w:line="240" w:lineRule="exact"/>
        <w:rPr>
          <w:color w:val="375F91"/>
        </w:rPr>
      </w:pPr>
    </w:p>
    <w:p w14:paraId="28E3CBC4" w14:textId="77777777" w:rsidR="00BF5519" w:rsidRPr="00C14BB1" w:rsidRDefault="00BF5519">
      <w:pPr>
        <w:widowControl w:val="0"/>
        <w:tabs>
          <w:tab w:val="left" w:pos="1080"/>
          <w:tab w:val="left" w:pos="1560"/>
        </w:tabs>
        <w:spacing w:line="240" w:lineRule="exact"/>
        <w:rPr>
          <w:rFonts w:ascii="Times New Roman" w:hAnsi="Times New Roman" w:cs="Times New Roman"/>
          <w:color w:val="375F91"/>
          <w:sz w:val="24"/>
          <w:szCs w:val="24"/>
        </w:rPr>
      </w:pPr>
      <w:r w:rsidRPr="00C14BB1">
        <w:rPr>
          <w:color w:val="375F91"/>
        </w:rPr>
        <w:tab/>
      </w:r>
      <w:r w:rsidRPr="00C14BB1">
        <w:rPr>
          <w:rFonts w:ascii="Verdana" w:hAnsi="Verdana" w:cs="Verdana"/>
          <w:b/>
          <w:bCs/>
          <w:color w:val="375F91"/>
          <w:u w:val="single"/>
        </w:rPr>
        <w:t>___</w:t>
      </w:r>
      <w:r w:rsidRPr="00C14BB1">
        <w:rPr>
          <w:rFonts w:ascii="Verdana" w:hAnsi="Verdana" w:cs="Verdana"/>
          <w:b/>
          <w:bCs/>
          <w:color w:val="375F91"/>
        </w:rPr>
        <w:tab/>
      </w:r>
      <w:r w:rsidRPr="00C14BB1">
        <w:rPr>
          <w:rFonts w:ascii="Times New Roman" w:hAnsi="Times New Roman" w:cs="Times New Roman"/>
          <w:color w:val="375F91"/>
          <w:sz w:val="24"/>
          <w:szCs w:val="24"/>
        </w:rPr>
        <w:t>Verify the entity has analyzed and docu</w:t>
      </w:r>
      <w:r w:rsidR="00AE76D9" w:rsidRPr="00C14BB1">
        <w:rPr>
          <w:rFonts w:ascii="Times New Roman" w:hAnsi="Times New Roman" w:cs="Times New Roman"/>
          <w:color w:val="375F91"/>
          <w:sz w:val="24"/>
          <w:szCs w:val="24"/>
        </w:rPr>
        <w:t xml:space="preserve">mented all UVLS operations and </w:t>
      </w:r>
      <w:proofErr w:type="spellStart"/>
      <w:r w:rsidR="00AE76D9" w:rsidRPr="00C14BB1">
        <w:rPr>
          <w:rFonts w:ascii="Times New Roman" w:hAnsi="Times New Roman" w:cs="Times New Roman"/>
          <w:color w:val="375F91"/>
          <w:sz w:val="24"/>
          <w:szCs w:val="24"/>
        </w:rPr>
        <w:t>m</w:t>
      </w:r>
      <w:r w:rsidRPr="00C14BB1">
        <w:rPr>
          <w:rFonts w:ascii="Times New Roman" w:hAnsi="Times New Roman" w:cs="Times New Roman"/>
          <w:color w:val="375F91"/>
          <w:sz w:val="24"/>
          <w:szCs w:val="24"/>
        </w:rPr>
        <w:t>isoperations</w:t>
      </w:r>
      <w:proofErr w:type="spellEnd"/>
      <w:r w:rsidRPr="00C14BB1">
        <w:rPr>
          <w:rFonts w:ascii="Times New Roman" w:hAnsi="Times New Roman" w:cs="Times New Roman"/>
          <w:color w:val="375F91"/>
          <w:sz w:val="24"/>
          <w:szCs w:val="24"/>
        </w:rPr>
        <w:t>.</w:t>
      </w:r>
    </w:p>
    <w:p w14:paraId="460CDBA5" w14:textId="77777777" w:rsidR="00033E1B" w:rsidRPr="00C14BB1" w:rsidRDefault="00033E1B">
      <w:pPr>
        <w:widowControl w:val="0"/>
        <w:tabs>
          <w:tab w:val="left" w:pos="1080"/>
          <w:tab w:val="left" w:pos="1560"/>
        </w:tabs>
        <w:spacing w:line="240" w:lineRule="exact"/>
        <w:rPr>
          <w:color w:val="375F91"/>
        </w:rPr>
      </w:pPr>
    </w:p>
    <w:p w14:paraId="765320AE" w14:textId="77777777" w:rsidR="00BF5519" w:rsidRPr="00C14BB1" w:rsidRDefault="00BF5519">
      <w:pPr>
        <w:widowControl w:val="0"/>
        <w:tabs>
          <w:tab w:val="left" w:pos="1080"/>
          <w:tab w:val="left" w:pos="1560"/>
        </w:tabs>
        <w:spacing w:line="240" w:lineRule="exact"/>
        <w:rPr>
          <w:rFonts w:ascii="Times New Roman" w:hAnsi="Times New Roman" w:cs="Times New Roman"/>
          <w:color w:val="375F91"/>
          <w:sz w:val="24"/>
          <w:szCs w:val="24"/>
        </w:rPr>
      </w:pPr>
      <w:r w:rsidRPr="00C14BB1">
        <w:rPr>
          <w:color w:val="375F91"/>
        </w:rPr>
        <w:tab/>
      </w:r>
      <w:r w:rsidR="0091201F" w:rsidRPr="00C14BB1">
        <w:rPr>
          <w:color w:val="375F91"/>
        </w:rPr>
        <w:tab/>
      </w:r>
      <w:r w:rsidRPr="00C14BB1">
        <w:rPr>
          <w:rFonts w:ascii="Times New Roman" w:hAnsi="Times New Roman" w:cs="Times New Roman"/>
          <w:color w:val="375F91"/>
          <w:sz w:val="24"/>
          <w:szCs w:val="24"/>
        </w:rPr>
        <w:t>Verify the analysis includes:</w:t>
      </w:r>
    </w:p>
    <w:p w14:paraId="6E19A7F2" w14:textId="77777777" w:rsidR="004540FB" w:rsidRPr="00C14BB1" w:rsidRDefault="004540FB">
      <w:pPr>
        <w:widowControl w:val="0"/>
        <w:tabs>
          <w:tab w:val="left" w:pos="1080"/>
          <w:tab w:val="left" w:pos="1560"/>
        </w:tabs>
        <w:spacing w:line="240" w:lineRule="exact"/>
        <w:rPr>
          <w:rFonts w:ascii="Times New Roman" w:hAnsi="Times New Roman" w:cs="Times New Roman"/>
          <w:color w:val="375F91"/>
          <w:sz w:val="24"/>
          <w:szCs w:val="24"/>
        </w:rPr>
      </w:pPr>
    </w:p>
    <w:p w14:paraId="694CEF1D" w14:textId="77777777" w:rsidR="004540FB" w:rsidRPr="00C14BB1" w:rsidRDefault="004540FB" w:rsidP="004540FB">
      <w:pPr>
        <w:widowControl w:val="0"/>
        <w:tabs>
          <w:tab w:val="left" w:pos="1080"/>
          <w:tab w:val="left" w:pos="1560"/>
        </w:tabs>
        <w:spacing w:line="240" w:lineRule="exact"/>
        <w:rPr>
          <w:rFonts w:ascii="Times New Roman" w:hAnsi="Times New Roman" w:cs="Times New Roman"/>
          <w:color w:val="375F91"/>
          <w:sz w:val="24"/>
          <w:szCs w:val="24"/>
        </w:rPr>
      </w:pPr>
      <w:r w:rsidRPr="00C14BB1">
        <w:rPr>
          <w:color w:val="375F91"/>
        </w:rPr>
        <w:tab/>
      </w:r>
      <w:r w:rsidRPr="00C14BB1">
        <w:rPr>
          <w:color w:val="375F91"/>
        </w:rPr>
        <w:tab/>
      </w:r>
      <w:r w:rsidRPr="00C14BB1">
        <w:rPr>
          <w:rFonts w:ascii="Verdana" w:hAnsi="Verdana" w:cs="Verdana"/>
          <w:b/>
          <w:bCs/>
          <w:color w:val="375F91"/>
          <w:u w:val="single"/>
        </w:rPr>
        <w:t>___</w:t>
      </w:r>
      <w:r w:rsidRPr="00C14BB1">
        <w:rPr>
          <w:rFonts w:ascii="Verdana" w:hAnsi="Verdana" w:cs="Verdana"/>
          <w:b/>
          <w:bCs/>
          <w:color w:val="375F91"/>
        </w:rPr>
        <w:tab/>
      </w:r>
      <w:proofErr w:type="gramStart"/>
      <w:r w:rsidRPr="00C14BB1">
        <w:rPr>
          <w:rFonts w:ascii="Times New Roman" w:hAnsi="Times New Roman" w:cs="Times New Roman"/>
          <w:color w:val="375F91"/>
          <w:sz w:val="24"/>
          <w:szCs w:val="24"/>
        </w:rPr>
        <w:t>A</w:t>
      </w:r>
      <w:proofErr w:type="gramEnd"/>
      <w:r w:rsidRPr="00C14BB1">
        <w:rPr>
          <w:rFonts w:ascii="Times New Roman" w:hAnsi="Times New Roman" w:cs="Times New Roman"/>
          <w:color w:val="375F91"/>
          <w:sz w:val="24"/>
          <w:szCs w:val="24"/>
        </w:rPr>
        <w:t xml:space="preserve"> description of the event including initiating conditions</w:t>
      </w:r>
    </w:p>
    <w:p w14:paraId="477E23A5" w14:textId="77777777" w:rsidR="004540FB" w:rsidRPr="00C14BB1" w:rsidRDefault="004540FB" w:rsidP="004540FB">
      <w:pPr>
        <w:widowControl w:val="0"/>
        <w:tabs>
          <w:tab w:val="left" w:pos="1080"/>
          <w:tab w:val="left" w:pos="1560"/>
        </w:tabs>
        <w:spacing w:line="240" w:lineRule="exact"/>
        <w:rPr>
          <w:rFonts w:ascii="Times New Roman" w:hAnsi="Times New Roman" w:cs="Times New Roman"/>
          <w:color w:val="375F91"/>
          <w:sz w:val="24"/>
          <w:szCs w:val="24"/>
        </w:rPr>
      </w:pPr>
    </w:p>
    <w:p w14:paraId="4D2A514C" w14:textId="77777777" w:rsidR="004540FB" w:rsidRPr="00C14BB1" w:rsidRDefault="004540FB" w:rsidP="004540FB">
      <w:pPr>
        <w:widowControl w:val="0"/>
        <w:tabs>
          <w:tab w:val="left" w:pos="1080"/>
          <w:tab w:val="left" w:pos="1560"/>
        </w:tabs>
        <w:spacing w:line="240" w:lineRule="exact"/>
        <w:rPr>
          <w:rFonts w:ascii="Times New Roman" w:hAnsi="Times New Roman" w:cs="Times New Roman"/>
          <w:color w:val="375F91"/>
          <w:sz w:val="24"/>
          <w:szCs w:val="24"/>
        </w:rPr>
      </w:pPr>
      <w:r w:rsidRPr="00C14BB1">
        <w:rPr>
          <w:color w:val="375F91"/>
        </w:rPr>
        <w:tab/>
      </w:r>
      <w:r w:rsidRPr="00C14BB1">
        <w:rPr>
          <w:color w:val="375F91"/>
        </w:rPr>
        <w:tab/>
      </w:r>
      <w:r w:rsidRPr="00C14BB1">
        <w:rPr>
          <w:rFonts w:ascii="Verdana" w:hAnsi="Verdana" w:cs="Verdana"/>
          <w:b/>
          <w:bCs/>
          <w:color w:val="375F91"/>
          <w:u w:val="single"/>
        </w:rPr>
        <w:t>___</w:t>
      </w:r>
      <w:r w:rsidRPr="00C14BB1">
        <w:rPr>
          <w:rFonts w:ascii="Verdana" w:hAnsi="Verdana" w:cs="Verdana"/>
          <w:b/>
          <w:bCs/>
          <w:color w:val="375F91"/>
        </w:rPr>
        <w:tab/>
      </w:r>
      <w:proofErr w:type="gramStart"/>
      <w:r w:rsidRPr="00C14BB1">
        <w:rPr>
          <w:rFonts w:ascii="Times New Roman" w:hAnsi="Times New Roman" w:cs="Times New Roman"/>
          <w:color w:val="375F91"/>
          <w:sz w:val="24"/>
          <w:szCs w:val="24"/>
        </w:rPr>
        <w:t>A</w:t>
      </w:r>
      <w:proofErr w:type="gramEnd"/>
      <w:r w:rsidRPr="00C14BB1">
        <w:rPr>
          <w:rFonts w:ascii="Times New Roman" w:hAnsi="Times New Roman" w:cs="Times New Roman"/>
          <w:color w:val="375F91"/>
          <w:sz w:val="24"/>
          <w:szCs w:val="24"/>
        </w:rPr>
        <w:t xml:space="preserve"> review of the UVLS set points and tripping times</w:t>
      </w:r>
    </w:p>
    <w:p w14:paraId="6B7DC113" w14:textId="77777777" w:rsidR="004540FB" w:rsidRPr="00C14BB1" w:rsidRDefault="004540FB" w:rsidP="004540FB">
      <w:pPr>
        <w:widowControl w:val="0"/>
        <w:tabs>
          <w:tab w:val="left" w:pos="1080"/>
          <w:tab w:val="left" w:pos="1560"/>
        </w:tabs>
        <w:spacing w:line="240" w:lineRule="exact"/>
        <w:rPr>
          <w:rFonts w:ascii="Times New Roman" w:hAnsi="Times New Roman" w:cs="Times New Roman"/>
          <w:color w:val="375F91"/>
          <w:sz w:val="24"/>
          <w:szCs w:val="24"/>
        </w:rPr>
      </w:pPr>
    </w:p>
    <w:p w14:paraId="5264E864" w14:textId="77777777" w:rsidR="004540FB" w:rsidRPr="00C14BB1" w:rsidRDefault="004540FB" w:rsidP="0091201F">
      <w:pPr>
        <w:widowControl w:val="0"/>
        <w:tabs>
          <w:tab w:val="left" w:pos="1530"/>
        </w:tabs>
        <w:spacing w:line="284" w:lineRule="exact"/>
        <w:ind w:left="1980" w:hanging="360"/>
        <w:rPr>
          <w:rFonts w:ascii="Times New Roman" w:hAnsi="Times New Roman" w:cs="Times New Roman"/>
          <w:color w:val="375F91"/>
          <w:sz w:val="24"/>
          <w:szCs w:val="24"/>
        </w:rPr>
      </w:pPr>
      <w:r w:rsidRPr="00C14BB1">
        <w:rPr>
          <w:rFonts w:ascii="Verdana" w:hAnsi="Verdana" w:cs="Verdana"/>
          <w:b/>
          <w:bCs/>
          <w:color w:val="375F91"/>
          <w:u w:val="single"/>
        </w:rPr>
        <w:t>___</w:t>
      </w:r>
      <w:r w:rsidRPr="00C14BB1">
        <w:rPr>
          <w:rFonts w:ascii="Times New Roman" w:hAnsi="Times New Roman" w:cs="Times New Roman"/>
          <w:color w:val="375F91"/>
          <w:sz w:val="24"/>
          <w:szCs w:val="24"/>
        </w:rPr>
        <w:t>A simulation of the event, if deemed appropriate by the Regional Reliability Organization. For most events, analysis of sequence of events may be sufficient and dynamic simulations may not be needed.</w:t>
      </w:r>
    </w:p>
    <w:p w14:paraId="04343327" w14:textId="77777777" w:rsidR="004540FB" w:rsidRPr="00C14BB1" w:rsidRDefault="004540FB" w:rsidP="004540FB">
      <w:pPr>
        <w:widowControl w:val="0"/>
        <w:spacing w:line="284" w:lineRule="exact"/>
        <w:ind w:left="1980" w:hanging="450"/>
        <w:rPr>
          <w:rFonts w:ascii="Times New Roman" w:hAnsi="Times New Roman" w:cs="Times New Roman"/>
          <w:color w:val="375F91"/>
          <w:sz w:val="24"/>
          <w:szCs w:val="24"/>
        </w:rPr>
      </w:pPr>
    </w:p>
    <w:p w14:paraId="619B0514" w14:textId="77777777" w:rsidR="004540FB" w:rsidRPr="00C14BB1" w:rsidRDefault="004540FB" w:rsidP="004540FB">
      <w:pPr>
        <w:widowControl w:val="0"/>
        <w:spacing w:line="240" w:lineRule="exact"/>
        <w:ind w:left="1620"/>
        <w:rPr>
          <w:rFonts w:ascii="Times New Roman" w:hAnsi="Times New Roman" w:cs="Times New Roman"/>
          <w:color w:val="375F91"/>
          <w:sz w:val="24"/>
          <w:szCs w:val="24"/>
        </w:rPr>
      </w:pPr>
      <w:r w:rsidRPr="00C14BB1">
        <w:rPr>
          <w:color w:val="375F91"/>
        </w:rPr>
        <w:tab/>
      </w:r>
      <w:r w:rsidRPr="00C14BB1">
        <w:rPr>
          <w:rFonts w:ascii="Verdana" w:hAnsi="Verdana" w:cs="Verdana"/>
          <w:b/>
          <w:bCs/>
          <w:color w:val="375F91"/>
          <w:u w:val="single"/>
        </w:rPr>
        <w:t>___</w:t>
      </w:r>
      <w:r w:rsidRPr="00C14BB1">
        <w:rPr>
          <w:rFonts w:ascii="Verdana" w:hAnsi="Verdana" w:cs="Verdana"/>
          <w:b/>
          <w:bCs/>
          <w:color w:val="375F91"/>
        </w:rPr>
        <w:tab/>
      </w:r>
      <w:proofErr w:type="gramStart"/>
      <w:r w:rsidRPr="00C14BB1">
        <w:rPr>
          <w:rFonts w:ascii="Times New Roman" w:hAnsi="Times New Roman" w:cs="Times New Roman"/>
          <w:color w:val="375F91"/>
          <w:sz w:val="24"/>
          <w:szCs w:val="24"/>
        </w:rPr>
        <w:t>A</w:t>
      </w:r>
      <w:proofErr w:type="gramEnd"/>
      <w:r w:rsidRPr="00C14BB1">
        <w:rPr>
          <w:rFonts w:ascii="Times New Roman" w:hAnsi="Times New Roman" w:cs="Times New Roman"/>
          <w:color w:val="375F91"/>
          <w:sz w:val="24"/>
          <w:szCs w:val="24"/>
        </w:rPr>
        <w:t xml:space="preserve"> summary of the findings</w:t>
      </w:r>
    </w:p>
    <w:p w14:paraId="131ECD06" w14:textId="77777777" w:rsidR="00033E1B" w:rsidRPr="00C14BB1" w:rsidRDefault="00033E1B" w:rsidP="004540FB">
      <w:pPr>
        <w:widowControl w:val="0"/>
        <w:spacing w:line="240" w:lineRule="exact"/>
        <w:ind w:left="1620"/>
        <w:rPr>
          <w:rFonts w:ascii="Times New Roman" w:hAnsi="Times New Roman" w:cs="Times New Roman"/>
          <w:color w:val="375F91"/>
          <w:sz w:val="24"/>
          <w:szCs w:val="24"/>
        </w:rPr>
      </w:pPr>
    </w:p>
    <w:p w14:paraId="1FAC2338" w14:textId="77777777" w:rsidR="00033E1B" w:rsidRPr="00C14BB1" w:rsidRDefault="00033E1B" w:rsidP="00033E1B">
      <w:pPr>
        <w:widowControl w:val="0"/>
        <w:spacing w:line="284" w:lineRule="exact"/>
        <w:ind w:left="2070" w:hanging="450"/>
        <w:rPr>
          <w:rFonts w:ascii="Times New Roman" w:hAnsi="Times New Roman" w:cs="Times New Roman"/>
          <w:color w:val="375F91"/>
          <w:sz w:val="24"/>
          <w:szCs w:val="24"/>
        </w:rPr>
      </w:pPr>
      <w:r w:rsidRPr="00C14BB1">
        <w:rPr>
          <w:rFonts w:ascii="Verdana" w:hAnsi="Verdana" w:cs="Verdana"/>
          <w:b/>
          <w:bCs/>
          <w:color w:val="375F91"/>
          <w:u w:val="single"/>
        </w:rPr>
        <w:t xml:space="preserve">___ </w:t>
      </w:r>
      <w:proofErr w:type="gramStart"/>
      <w:r w:rsidRPr="00C14BB1">
        <w:rPr>
          <w:rFonts w:ascii="Times New Roman" w:hAnsi="Times New Roman" w:cs="Times New Roman"/>
          <w:color w:val="375F91"/>
          <w:sz w:val="24"/>
          <w:szCs w:val="24"/>
        </w:rPr>
        <w:t>For</w:t>
      </w:r>
      <w:proofErr w:type="gramEnd"/>
      <w:r w:rsidRPr="00C14BB1">
        <w:rPr>
          <w:rFonts w:ascii="Times New Roman" w:hAnsi="Times New Roman" w:cs="Times New Roman"/>
          <w:color w:val="375F91"/>
          <w:sz w:val="24"/>
          <w:szCs w:val="24"/>
        </w:rPr>
        <w:t xml:space="preserve"> any Misoperation, a Corrective Action Plan to avoid future Misoperations of a similar nature</w:t>
      </w:r>
    </w:p>
    <w:p w14:paraId="29CFCC20" w14:textId="77777777" w:rsidR="00033E1B" w:rsidRPr="00C14BB1" w:rsidRDefault="00033E1B" w:rsidP="004540FB">
      <w:pPr>
        <w:widowControl w:val="0"/>
        <w:spacing w:line="240" w:lineRule="exact"/>
        <w:ind w:left="1620"/>
        <w:rPr>
          <w:rFonts w:ascii="Times New Roman" w:hAnsi="Times New Roman" w:cs="Times New Roman"/>
          <w:color w:val="375F91"/>
          <w:sz w:val="24"/>
          <w:szCs w:val="24"/>
        </w:rPr>
      </w:pPr>
    </w:p>
    <w:p w14:paraId="23D6A49E" w14:textId="77777777" w:rsidR="00BF5519" w:rsidRDefault="00BF5519">
      <w:pPr>
        <w:widowControl w:val="0"/>
        <w:spacing w:line="135" w:lineRule="exact"/>
        <w:rPr>
          <w:rFonts w:cs="Times New Roman"/>
        </w:rPr>
      </w:pPr>
    </w:p>
    <w:p w14:paraId="7C7615B0" w14:textId="77777777" w:rsidR="00AE76D9" w:rsidRPr="000A6500" w:rsidRDefault="00AE76D9" w:rsidP="00AE76D9">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w:t>
      </w:r>
      <w:r w:rsidRPr="000A6500">
        <w:rPr>
          <w:rFonts w:ascii="Times New Roman" w:hAnsi="Times New Roman" w:cs="Times New Roman"/>
          <w:b/>
          <w:bCs/>
          <w:color w:val="264D74"/>
          <w:sz w:val="24"/>
          <w:szCs w:val="24"/>
        </w:rPr>
        <w:t>otes:</w:t>
      </w:r>
    </w:p>
    <w:p w14:paraId="592B0E67" w14:textId="77777777" w:rsidR="00AE76D9" w:rsidRPr="000A6500" w:rsidRDefault="00AE76D9" w:rsidP="00AE76D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3D45CDC" w14:textId="77777777" w:rsidR="00AE76D9" w:rsidRPr="000A6500" w:rsidRDefault="00AE76D9" w:rsidP="00AE76D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4FB3CC9" w14:textId="77777777" w:rsidR="00AE76D9" w:rsidRPr="000A6500" w:rsidRDefault="00AE76D9" w:rsidP="00AE76D9">
      <w:pPr>
        <w:widowControl w:val="0"/>
        <w:tabs>
          <w:tab w:val="left" w:pos="900"/>
          <w:tab w:val="left" w:pos="6360"/>
        </w:tabs>
        <w:spacing w:line="294" w:lineRule="exact"/>
        <w:rPr>
          <w:rFonts w:ascii="Times New Roman" w:hAnsi="Times New Roman" w:cs="Times New Roman"/>
          <w:b/>
          <w:bCs/>
          <w:color w:val="264D74"/>
          <w:sz w:val="24"/>
          <w:szCs w:val="24"/>
        </w:rPr>
      </w:pPr>
    </w:p>
    <w:p w14:paraId="1557D532" w14:textId="77777777" w:rsidR="00033E1B" w:rsidRDefault="00033E1B" w:rsidP="00033E1B">
      <w:pPr>
        <w:widowControl w:val="0"/>
        <w:spacing w:line="284" w:lineRule="exact"/>
        <w:ind w:left="720" w:hanging="540"/>
        <w:rPr>
          <w:rFonts w:ascii="Times New Roman" w:hAnsi="Times New Roman" w:cs="Times New Roman"/>
          <w:b/>
          <w:sz w:val="24"/>
          <w:szCs w:val="24"/>
        </w:rPr>
      </w:pPr>
    </w:p>
    <w:p w14:paraId="659AA166" w14:textId="77777777" w:rsidR="00033E1B" w:rsidRDefault="00033E1B" w:rsidP="00033E1B">
      <w:pPr>
        <w:widowControl w:val="0"/>
        <w:spacing w:line="284" w:lineRule="exact"/>
        <w:ind w:left="720" w:hanging="540"/>
        <w:rPr>
          <w:rFonts w:ascii="Times New Roman" w:hAnsi="Times New Roman" w:cs="Times New Roman"/>
          <w:b/>
          <w:sz w:val="24"/>
          <w:szCs w:val="24"/>
        </w:rPr>
      </w:pPr>
    </w:p>
    <w:p w14:paraId="782EB5C5" w14:textId="77777777" w:rsidR="00BF5519" w:rsidRDefault="00033E1B" w:rsidP="00033E1B">
      <w:pPr>
        <w:widowControl w:val="0"/>
        <w:spacing w:line="284" w:lineRule="exact"/>
        <w:ind w:left="720" w:hanging="540"/>
        <w:rPr>
          <w:rFonts w:ascii="Times New Roman" w:hAnsi="Times New Roman" w:cs="Times New Roman"/>
          <w:color w:val="000000"/>
          <w:sz w:val="24"/>
          <w:szCs w:val="24"/>
        </w:rPr>
      </w:pPr>
      <w:r w:rsidRPr="00033E1B">
        <w:rPr>
          <w:rFonts w:ascii="Times New Roman" w:hAnsi="Times New Roman" w:cs="Times New Roman"/>
          <w:b/>
          <w:sz w:val="24"/>
          <w:szCs w:val="24"/>
        </w:rPr>
        <w:t>R2.</w:t>
      </w:r>
      <w:r w:rsidRPr="00033E1B">
        <w:rPr>
          <w:rFonts w:ascii="Times New Roman" w:hAnsi="Times New Roman" w:cs="Times New Roman"/>
          <w:sz w:val="24"/>
          <w:szCs w:val="24"/>
        </w:rPr>
        <w:t xml:space="preserve"> </w:t>
      </w:r>
      <w:r>
        <w:rPr>
          <w:rFonts w:ascii="Times New Roman" w:hAnsi="Times New Roman" w:cs="Times New Roman"/>
          <w:sz w:val="24"/>
          <w:szCs w:val="24"/>
        </w:rPr>
        <w:t xml:space="preserve">  </w:t>
      </w:r>
      <w:r w:rsidR="00BF5519" w:rsidRPr="00033E1B">
        <w:rPr>
          <w:rFonts w:ascii="Times New Roman" w:hAnsi="Times New Roman" w:cs="Times New Roman"/>
          <w:color w:val="000000"/>
          <w:sz w:val="24"/>
          <w:szCs w:val="24"/>
        </w:rPr>
        <w:t>Each Transmission Operator, Load</w:t>
      </w:r>
      <w:r w:rsidR="00BF5519" w:rsidRPr="00033E1B">
        <w:rPr>
          <w:rFonts w:ascii="Times New Roman" w:hAnsi="Times New Roman" w:cs="Times New Roman"/>
          <w:color w:val="000000"/>
          <w:sz w:val="24"/>
          <w:szCs w:val="24"/>
        </w:rPr>
        <w:noBreakHyphen/>
        <w:t xml:space="preserve">Serving Entity, and Distribution Provider that </w:t>
      </w:r>
      <w:r w:rsidRPr="00033E1B">
        <w:rPr>
          <w:rFonts w:ascii="Times New Roman" w:hAnsi="Times New Roman" w:cs="Times New Roman"/>
          <w:color w:val="000000"/>
          <w:sz w:val="24"/>
          <w:szCs w:val="24"/>
        </w:rPr>
        <w:t xml:space="preserve">operates a UVLS program </w:t>
      </w:r>
      <w:r w:rsidR="00BF5519" w:rsidRPr="00033E1B">
        <w:rPr>
          <w:rFonts w:ascii="Times New Roman" w:hAnsi="Times New Roman" w:cs="Times New Roman"/>
          <w:color w:val="000000"/>
          <w:sz w:val="24"/>
          <w:szCs w:val="24"/>
        </w:rPr>
        <w:t>shall provide documentation of its analysis of UVLS program performa</w:t>
      </w:r>
      <w:r w:rsidRPr="00033E1B">
        <w:rPr>
          <w:rFonts w:ascii="Times New Roman" w:hAnsi="Times New Roman" w:cs="Times New Roman"/>
          <w:color w:val="000000"/>
          <w:sz w:val="24"/>
          <w:szCs w:val="24"/>
        </w:rPr>
        <w:t xml:space="preserve">nce to its Regional Reliability </w:t>
      </w:r>
      <w:r w:rsidR="00BF5519" w:rsidRPr="00033E1B">
        <w:rPr>
          <w:rFonts w:ascii="Times New Roman" w:hAnsi="Times New Roman" w:cs="Times New Roman"/>
          <w:color w:val="000000"/>
          <w:sz w:val="24"/>
          <w:szCs w:val="24"/>
        </w:rPr>
        <w:t>Organization</w:t>
      </w:r>
      <w:r w:rsidR="00BF5519">
        <w:rPr>
          <w:rFonts w:ascii="Times New Roman" w:hAnsi="Times New Roman" w:cs="Times New Roman"/>
          <w:color w:val="000000"/>
          <w:sz w:val="24"/>
          <w:szCs w:val="24"/>
        </w:rPr>
        <w:t xml:space="preserve"> within 90 calendar days of a request.</w:t>
      </w:r>
    </w:p>
    <w:p w14:paraId="3300401A" w14:textId="77777777" w:rsidR="00BF5519" w:rsidRDefault="00BF5519">
      <w:pPr>
        <w:widowControl w:val="0"/>
        <w:spacing w:line="240" w:lineRule="exact"/>
      </w:pPr>
    </w:p>
    <w:p w14:paraId="2BA7F0E6" w14:textId="77777777" w:rsidR="00BF5519" w:rsidRPr="000C31BD" w:rsidRDefault="00A9781F" w:rsidP="00A9781F">
      <w:pPr>
        <w:rPr>
          <w:rFonts w:ascii="Times New Roman" w:hAnsi="Times New Roman" w:cs="Times New Roman"/>
          <w:sz w:val="24"/>
          <w:szCs w:val="24"/>
        </w:rPr>
      </w:pPr>
      <w:bookmarkStart w:id="2" w:name="_GoBack"/>
      <w:r w:rsidRPr="000C31BD">
        <w:rPr>
          <w:rFonts w:ascii="Times New Roman" w:hAnsi="Times New Roman" w:cs="Times New Roman"/>
          <w:color w:val="FF0000"/>
          <w:sz w:val="24"/>
          <w:szCs w:val="24"/>
        </w:rPr>
        <w:t>(Retirement approved by FERC effective January 21, 2014.)</w:t>
      </w:r>
    </w:p>
    <w:bookmarkEnd w:id="2"/>
    <w:p w14:paraId="64D17E05" w14:textId="77777777" w:rsidR="00A9781F" w:rsidRPr="00A9781F" w:rsidRDefault="00A9781F" w:rsidP="00A9781F"/>
    <w:p w14:paraId="53DC772F" w14:textId="77777777" w:rsidR="00AC7FCF" w:rsidRDefault="00AC7FCF">
      <w:pPr>
        <w:widowControl w:val="0"/>
        <w:spacing w:line="40" w:lineRule="exact"/>
        <w:rPr>
          <w:rFonts w:cs="Times New Roman"/>
          <w:sz w:val="24"/>
          <w:szCs w:val="24"/>
        </w:rPr>
      </w:pPr>
    </w:p>
    <w:p w14:paraId="4BD51918" w14:textId="77777777" w:rsidR="00A9781F" w:rsidRDefault="00A9781F">
      <w:pPr>
        <w:autoSpaceDE/>
        <w:autoSpaceDN/>
        <w:adjustRightInd/>
      </w:pPr>
      <w:r>
        <w:br w:type="page"/>
      </w:r>
    </w:p>
    <w:p w14:paraId="49309173" w14:textId="77777777" w:rsidR="00AE76D9" w:rsidRPr="00AC7FCF" w:rsidRDefault="00AE76D9" w:rsidP="00AC7FCF">
      <w:pPr>
        <w:pStyle w:val="Heading1"/>
      </w:pPr>
      <w:r w:rsidRPr="00AC7FCF">
        <w:lastRenderedPageBreak/>
        <w:t>Supplemental Information</w:t>
      </w:r>
    </w:p>
    <w:p w14:paraId="6748B98C" w14:textId="77777777" w:rsidR="00AE76D9" w:rsidRDefault="00AE76D9" w:rsidP="00AE76D9">
      <w:pPr>
        <w:widowControl w:val="0"/>
        <w:tabs>
          <w:tab w:val="left" w:pos="60"/>
        </w:tabs>
        <w:spacing w:line="320" w:lineRule="exact"/>
        <w:rPr>
          <w:rFonts w:ascii="Times New Roman" w:hAnsi="Times New Roman" w:cs="Times New Roman"/>
          <w:sz w:val="24"/>
          <w:szCs w:val="24"/>
        </w:rPr>
      </w:pPr>
    </w:p>
    <w:p w14:paraId="6C0328B7" w14:textId="77777777" w:rsidR="00AE76D9" w:rsidRPr="00012CBD" w:rsidRDefault="00AE76D9" w:rsidP="00AE76D9">
      <w:pPr>
        <w:spacing w:line="284" w:lineRule="atLeast"/>
        <w:rPr>
          <w:rFonts w:ascii="Times New Roman" w:hAnsi="Times New Roman" w:cs="Times New Roman"/>
          <w:sz w:val="24"/>
          <w:szCs w:val="24"/>
        </w:rPr>
      </w:pPr>
      <w:r w:rsidRPr="00012CBD">
        <w:rPr>
          <w:rStyle w:val="Strong"/>
          <w:rFonts w:ascii="Times New Roman" w:hAnsi="Times New Roman" w:cs="Times New Roman"/>
          <w:sz w:val="24"/>
          <w:szCs w:val="24"/>
        </w:rPr>
        <w:t xml:space="preserve">Other </w:t>
      </w:r>
      <w:r>
        <w:rPr>
          <w:rStyle w:val="Strong"/>
          <w:rFonts w:ascii="Times New Roman" w:hAnsi="Times New Roman" w:cs="Times New Roman"/>
          <w:sz w:val="24"/>
          <w:szCs w:val="24"/>
        </w:rPr>
        <w:t>–</w:t>
      </w:r>
      <w:r w:rsidRPr="00012CBD">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012CBD">
        <w:rPr>
          <w:rStyle w:val="Strong"/>
          <w:rFonts w:ascii="Times New Roman" w:hAnsi="Times New Roman" w:cs="Times New Roman"/>
          <w:b w:val="0"/>
          <w:sz w:val="24"/>
          <w:szCs w:val="24"/>
        </w:rPr>
        <w:t xml:space="preserve">, </w:t>
      </w:r>
      <w:r w:rsidRPr="00012CBD">
        <w:rPr>
          <w:rStyle w:val="Strong"/>
          <w:rFonts w:ascii="Times New Roman" w:hAnsi="Times New Roman" w:cs="Times New Roman"/>
          <w:sz w:val="24"/>
          <w:szCs w:val="24"/>
          <w:u w:val="single"/>
        </w:rPr>
        <w:t>as necessary</w:t>
      </w:r>
      <w:r w:rsidRPr="00012CBD">
        <w:rPr>
          <w:rStyle w:val="Strong"/>
          <w:rFonts w:ascii="Times New Roman" w:hAnsi="Times New Roman" w:cs="Times New Roman"/>
          <w:b w:val="0"/>
          <w:sz w:val="24"/>
          <w:szCs w:val="24"/>
        </w:rPr>
        <w:t xml:space="preserve"> that</w:t>
      </w:r>
      <w:r w:rsidRPr="00012CBD">
        <w:rPr>
          <w:rFonts w:ascii="Times New Roman" w:hAnsi="Times New Roman" w:cs="Times New Roman"/>
          <w:b/>
          <w:sz w:val="24"/>
          <w:szCs w:val="24"/>
        </w:rPr>
        <w:t xml:space="preserve"> </w:t>
      </w:r>
      <w:r w:rsidRPr="00012CBD">
        <w:rPr>
          <w:rFonts w:ascii="Times New Roman" w:hAnsi="Times New Roman" w:cs="Times New Roman"/>
          <w:sz w:val="24"/>
          <w:szCs w:val="24"/>
        </w:rPr>
        <w:t>demonstrates compliance with this Reliability Standard.</w:t>
      </w:r>
    </w:p>
    <w:p w14:paraId="503DF428" w14:textId="77777777" w:rsidR="00AE76D9" w:rsidRPr="008374A0" w:rsidRDefault="00AE76D9" w:rsidP="00AE76D9">
      <w:pPr>
        <w:widowControl w:val="0"/>
        <w:spacing w:line="294" w:lineRule="exact"/>
        <w:rPr>
          <w:rFonts w:ascii="Times New Roman" w:hAnsi="Times New Roman" w:cs="Times New Roman"/>
          <w:sz w:val="24"/>
          <w:szCs w:val="24"/>
        </w:rPr>
      </w:pPr>
    </w:p>
    <w:p w14:paraId="73CC9026" w14:textId="77777777" w:rsidR="00AE76D9" w:rsidRPr="002F36CC" w:rsidRDefault="00AE76D9" w:rsidP="00AE76D9">
      <w:pPr>
        <w:widowControl w:val="0"/>
        <w:tabs>
          <w:tab w:val="left" w:pos="60"/>
        </w:tabs>
        <w:spacing w:line="294" w:lineRule="exact"/>
        <w:rPr>
          <w:rFonts w:ascii="Times New Roman" w:hAnsi="Times New Roman" w:cs="Times New Roman"/>
          <w:b/>
          <w:bCs/>
          <w:i/>
          <w:iCs/>
          <w:sz w:val="24"/>
          <w:szCs w:val="24"/>
        </w:rPr>
      </w:pPr>
      <w:r w:rsidRPr="002F36CC">
        <w:rPr>
          <w:rFonts w:ascii="Times New Roman" w:hAnsi="Times New Roman" w:cs="Times New Roman"/>
          <w:sz w:val="24"/>
          <w:szCs w:val="24"/>
        </w:rPr>
        <w:tab/>
      </w:r>
      <w:r w:rsidRPr="002F36CC">
        <w:rPr>
          <w:rFonts w:ascii="Times New Roman" w:hAnsi="Times New Roman" w:cs="Times New Roman"/>
          <w:b/>
          <w:bCs/>
          <w:sz w:val="24"/>
          <w:szCs w:val="24"/>
        </w:rPr>
        <w:tab/>
        <w:t>Entity</w:t>
      </w:r>
      <w:r w:rsidRPr="002F36CC">
        <w:rPr>
          <w:rFonts w:ascii="Times New Roman" w:hAnsi="Times New Roman" w:cs="Times New Roman"/>
          <w:sz w:val="24"/>
          <w:szCs w:val="24"/>
        </w:rPr>
        <w:t xml:space="preserve"> </w:t>
      </w:r>
      <w:r w:rsidRPr="002F36CC">
        <w:rPr>
          <w:rFonts w:ascii="Times New Roman" w:hAnsi="Times New Roman" w:cs="Times New Roman"/>
          <w:b/>
          <w:bCs/>
          <w:sz w:val="24"/>
          <w:szCs w:val="24"/>
        </w:rPr>
        <w:t xml:space="preserve">Response: </w:t>
      </w:r>
      <w:r w:rsidRPr="002F36CC">
        <w:rPr>
          <w:rFonts w:ascii="Times New Roman" w:hAnsi="Times New Roman" w:cs="Times New Roman"/>
          <w:b/>
          <w:bCs/>
          <w:i/>
          <w:iCs/>
          <w:sz w:val="24"/>
          <w:szCs w:val="24"/>
        </w:rPr>
        <w:t>(Registered Entity Response)</w:t>
      </w:r>
    </w:p>
    <w:p w14:paraId="09C2F80C" w14:textId="77777777" w:rsidR="00AE76D9" w:rsidRPr="008374A0" w:rsidRDefault="00AE76D9" w:rsidP="00AE76D9">
      <w:pPr>
        <w:widowControl w:val="0"/>
        <w:spacing w:line="186" w:lineRule="exact"/>
        <w:rPr>
          <w:rFonts w:ascii="Times New Roman" w:hAnsi="Times New Roman" w:cs="Times New Roman"/>
          <w:sz w:val="24"/>
          <w:szCs w:val="24"/>
        </w:rPr>
      </w:pPr>
    </w:p>
    <w:p w14:paraId="17B289C0" w14:textId="77777777" w:rsidR="00AE76D9" w:rsidRPr="008374A0" w:rsidRDefault="00AE76D9" w:rsidP="00AE76D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75B56BA" w14:textId="77777777" w:rsidR="00AE76D9" w:rsidRDefault="00AE76D9" w:rsidP="00AE76D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61AFE74" w14:textId="77777777" w:rsidR="00AE76D9" w:rsidRPr="008374A0" w:rsidRDefault="00AE76D9" w:rsidP="00AE76D9">
      <w:pPr>
        <w:widowControl w:val="0"/>
        <w:spacing w:line="40" w:lineRule="exact"/>
        <w:rPr>
          <w:rFonts w:ascii="Times New Roman" w:hAnsi="Times New Roman" w:cs="Times New Roman"/>
          <w:sz w:val="24"/>
          <w:szCs w:val="24"/>
        </w:rPr>
      </w:pPr>
    </w:p>
    <w:p w14:paraId="14A07CAA" w14:textId="77777777" w:rsidR="00AE76D9" w:rsidRPr="008374A0" w:rsidRDefault="00AE76D9" w:rsidP="00AE76D9">
      <w:pPr>
        <w:widowControl w:val="0"/>
        <w:spacing w:line="40" w:lineRule="exact"/>
        <w:rPr>
          <w:rFonts w:ascii="Times New Roman" w:hAnsi="Times New Roman" w:cs="Times New Roman"/>
          <w:sz w:val="24"/>
          <w:szCs w:val="24"/>
        </w:rPr>
      </w:pPr>
    </w:p>
    <w:p w14:paraId="6BDB3509" w14:textId="77777777" w:rsidR="00AE76D9" w:rsidRPr="008374A0" w:rsidRDefault="00AE76D9" w:rsidP="00AE76D9">
      <w:pPr>
        <w:pStyle w:val="Header"/>
        <w:tabs>
          <w:tab w:val="clear" w:pos="4680"/>
          <w:tab w:val="clear" w:pos="9360"/>
        </w:tabs>
        <w:rPr>
          <w:rFonts w:ascii="Times New Roman" w:hAnsi="Times New Roman" w:cs="Times New Roman"/>
          <w:sz w:val="24"/>
          <w:szCs w:val="24"/>
        </w:rPr>
      </w:pPr>
    </w:p>
    <w:p w14:paraId="538E8BB6" w14:textId="77777777" w:rsidR="00AE76D9" w:rsidRDefault="00AE76D9" w:rsidP="00AE76D9">
      <w:pPr>
        <w:pStyle w:val="Heading1"/>
        <w:rPr>
          <w:sz w:val="20"/>
          <w:szCs w:val="20"/>
        </w:rPr>
      </w:pPr>
      <w:r w:rsidRPr="00AC7FCF">
        <w:t>Compliance Findings Summary</w:t>
      </w:r>
      <w:r>
        <w:t xml:space="preserve"> </w:t>
      </w:r>
      <w:r w:rsidRPr="001F77C7">
        <w:rPr>
          <w:sz w:val="20"/>
          <w:szCs w:val="20"/>
        </w:rPr>
        <w:t>(to be filled out by auditor)</w:t>
      </w:r>
    </w:p>
    <w:p w14:paraId="1E929F42" w14:textId="77777777" w:rsidR="00C14BB1" w:rsidRPr="00C14BB1" w:rsidRDefault="00C14BB1" w:rsidP="00C14BB1"/>
    <w:tbl>
      <w:tblPr>
        <w:tblW w:w="0" w:type="auto"/>
        <w:tblInd w:w="15" w:type="dxa"/>
        <w:tblLook w:val="00A0" w:firstRow="1" w:lastRow="0" w:firstColumn="1" w:lastColumn="0" w:noHBand="0" w:noVBand="0"/>
      </w:tblPr>
      <w:tblGrid>
        <w:gridCol w:w="693"/>
        <w:gridCol w:w="536"/>
        <w:gridCol w:w="615"/>
        <w:gridCol w:w="596"/>
        <w:gridCol w:w="8335"/>
      </w:tblGrid>
      <w:tr w:rsidR="00AE76D9" w:rsidRPr="008374A0" w14:paraId="0A33EF12" w14:textId="77777777" w:rsidTr="00A9781F">
        <w:tc>
          <w:tcPr>
            <w:tcW w:w="693" w:type="dxa"/>
            <w:tcBorders>
              <w:top w:val="single" w:sz="4" w:space="0" w:color="548DD4"/>
              <w:bottom w:val="single" w:sz="4" w:space="0" w:color="548DD4"/>
            </w:tcBorders>
          </w:tcPr>
          <w:p w14:paraId="79F46E28" w14:textId="77777777" w:rsidR="00AE76D9" w:rsidRDefault="00AE76D9" w:rsidP="00C47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536" w:type="dxa"/>
            <w:tcBorders>
              <w:top w:val="single" w:sz="4" w:space="0" w:color="548DD4"/>
              <w:bottom w:val="single" w:sz="4" w:space="0" w:color="548DD4"/>
            </w:tcBorders>
          </w:tcPr>
          <w:p w14:paraId="3132E3CD" w14:textId="77777777" w:rsidR="00AE76D9" w:rsidRPr="008374A0" w:rsidRDefault="00AE76D9" w:rsidP="00C47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615" w:type="dxa"/>
            <w:tcBorders>
              <w:top w:val="single" w:sz="4" w:space="0" w:color="548DD4"/>
              <w:bottom w:val="single" w:sz="4" w:space="0" w:color="548DD4"/>
            </w:tcBorders>
          </w:tcPr>
          <w:p w14:paraId="0859FF46" w14:textId="77777777" w:rsidR="00AE76D9" w:rsidRPr="008374A0" w:rsidRDefault="00AE76D9" w:rsidP="00C47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96" w:type="dxa"/>
            <w:tcBorders>
              <w:top w:val="single" w:sz="4" w:space="0" w:color="548DD4"/>
              <w:bottom w:val="single" w:sz="4" w:space="0" w:color="548DD4"/>
            </w:tcBorders>
          </w:tcPr>
          <w:p w14:paraId="7FA2E50F" w14:textId="77777777" w:rsidR="00AE76D9" w:rsidRDefault="00AE76D9" w:rsidP="00C47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340" w:type="dxa"/>
            <w:tcBorders>
              <w:top w:val="single" w:sz="4" w:space="0" w:color="548DD4"/>
              <w:bottom w:val="single" w:sz="4" w:space="0" w:color="548DD4"/>
            </w:tcBorders>
          </w:tcPr>
          <w:p w14:paraId="273A7F57" w14:textId="77777777" w:rsidR="00AE76D9" w:rsidRPr="008374A0" w:rsidRDefault="00AE76D9" w:rsidP="00C47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AE76D9" w:rsidRPr="008374A0" w14:paraId="20141931" w14:textId="77777777" w:rsidTr="00A9781F">
        <w:tc>
          <w:tcPr>
            <w:tcW w:w="693" w:type="dxa"/>
            <w:tcBorders>
              <w:top w:val="single" w:sz="4" w:space="0" w:color="548DD4"/>
              <w:left w:val="single" w:sz="4" w:space="0" w:color="548DD4"/>
              <w:bottom w:val="single" w:sz="4" w:space="0" w:color="548DD4"/>
              <w:right w:val="single" w:sz="4" w:space="0" w:color="548DD4"/>
            </w:tcBorders>
            <w:shd w:val="clear" w:color="auto" w:fill="D3DFEE"/>
          </w:tcPr>
          <w:p w14:paraId="05673D71" w14:textId="77777777" w:rsidR="00AE76D9" w:rsidRPr="008374A0" w:rsidRDefault="00AE76D9" w:rsidP="00C47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536" w:type="dxa"/>
            <w:tcBorders>
              <w:top w:val="single" w:sz="4" w:space="0" w:color="548DD4"/>
              <w:left w:val="single" w:sz="4" w:space="0" w:color="548DD4"/>
              <w:bottom w:val="single" w:sz="4" w:space="0" w:color="548DD4"/>
              <w:right w:val="single" w:sz="4" w:space="0" w:color="548DD4"/>
            </w:tcBorders>
            <w:shd w:val="clear" w:color="auto" w:fill="D3DFEE"/>
          </w:tcPr>
          <w:p w14:paraId="64ACB87E" w14:textId="77777777" w:rsidR="00AE76D9" w:rsidRPr="008374A0" w:rsidRDefault="00AE76D9" w:rsidP="00C47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5" w:type="dxa"/>
            <w:tcBorders>
              <w:top w:val="single" w:sz="4" w:space="0" w:color="548DD4"/>
              <w:left w:val="single" w:sz="4" w:space="0" w:color="548DD4"/>
              <w:bottom w:val="single" w:sz="4" w:space="0" w:color="548DD4"/>
              <w:right w:val="single" w:sz="4" w:space="0" w:color="548DD4"/>
            </w:tcBorders>
            <w:shd w:val="clear" w:color="auto" w:fill="D3DFEE"/>
          </w:tcPr>
          <w:p w14:paraId="512EAC90" w14:textId="77777777" w:rsidR="00AE76D9" w:rsidRPr="008374A0" w:rsidRDefault="00AE76D9" w:rsidP="00C47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6" w:type="dxa"/>
            <w:tcBorders>
              <w:top w:val="single" w:sz="4" w:space="0" w:color="548DD4"/>
              <w:left w:val="single" w:sz="4" w:space="0" w:color="548DD4"/>
              <w:bottom w:val="single" w:sz="4" w:space="0" w:color="548DD4"/>
              <w:right w:val="single" w:sz="4" w:space="0" w:color="548DD4"/>
            </w:tcBorders>
            <w:shd w:val="clear" w:color="auto" w:fill="D3DFEE"/>
          </w:tcPr>
          <w:p w14:paraId="069EF4A5" w14:textId="77777777" w:rsidR="00AE76D9" w:rsidRPr="008374A0" w:rsidRDefault="00AE76D9" w:rsidP="00C47A97">
            <w:pPr>
              <w:widowControl w:val="0"/>
              <w:tabs>
                <w:tab w:val="left" w:pos="900"/>
                <w:tab w:val="left" w:pos="6360"/>
              </w:tabs>
              <w:spacing w:line="294" w:lineRule="exact"/>
              <w:rPr>
                <w:rFonts w:ascii="Times New Roman" w:hAnsi="Times New Roman" w:cs="Times New Roman"/>
                <w:b/>
                <w:bCs/>
                <w:color w:val="264D74"/>
                <w:sz w:val="24"/>
                <w:szCs w:val="24"/>
              </w:rPr>
            </w:pPr>
          </w:p>
        </w:tc>
        <w:tc>
          <w:tcPr>
            <w:tcW w:w="8340" w:type="dxa"/>
            <w:tcBorders>
              <w:top w:val="single" w:sz="4" w:space="0" w:color="548DD4"/>
              <w:left w:val="single" w:sz="4" w:space="0" w:color="548DD4"/>
              <w:bottom w:val="single" w:sz="4" w:space="0" w:color="548DD4"/>
              <w:right w:val="single" w:sz="4" w:space="0" w:color="548DD4"/>
            </w:tcBorders>
            <w:shd w:val="clear" w:color="auto" w:fill="D3DFEE"/>
          </w:tcPr>
          <w:p w14:paraId="1B1C19BD" w14:textId="77777777" w:rsidR="00AE76D9" w:rsidRPr="008374A0" w:rsidRDefault="00AE76D9" w:rsidP="00C47A97">
            <w:pPr>
              <w:widowControl w:val="0"/>
              <w:tabs>
                <w:tab w:val="left" w:pos="900"/>
                <w:tab w:val="left" w:pos="6360"/>
              </w:tabs>
              <w:spacing w:line="294" w:lineRule="exact"/>
              <w:rPr>
                <w:rFonts w:ascii="Times New Roman" w:hAnsi="Times New Roman" w:cs="Times New Roman"/>
                <w:b/>
                <w:bCs/>
                <w:color w:val="264D74"/>
                <w:sz w:val="24"/>
                <w:szCs w:val="24"/>
              </w:rPr>
            </w:pPr>
          </w:p>
        </w:tc>
      </w:tr>
      <w:tr w:rsidR="00A9781F" w:rsidRPr="008374A0" w14:paraId="57DDF603" w14:textId="77777777" w:rsidTr="00A9781F">
        <w:tc>
          <w:tcPr>
            <w:tcW w:w="693" w:type="dxa"/>
            <w:tcBorders>
              <w:top w:val="single" w:sz="4" w:space="0" w:color="548DD4"/>
              <w:left w:val="single" w:sz="4" w:space="0" w:color="548DD4"/>
              <w:bottom w:val="single" w:sz="4" w:space="0" w:color="548DD4"/>
              <w:right w:val="single" w:sz="4" w:space="0" w:color="548DD4"/>
            </w:tcBorders>
          </w:tcPr>
          <w:p w14:paraId="3E1722C0" w14:textId="77777777" w:rsidR="00A9781F" w:rsidRPr="008374A0" w:rsidRDefault="00A9781F" w:rsidP="00C47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10087" w:type="dxa"/>
            <w:gridSpan w:val="4"/>
            <w:tcBorders>
              <w:top w:val="single" w:sz="4" w:space="0" w:color="548DD4"/>
              <w:left w:val="single" w:sz="4" w:space="0" w:color="548DD4"/>
              <w:bottom w:val="single" w:sz="4" w:space="0" w:color="548DD4"/>
              <w:right w:val="single" w:sz="4" w:space="0" w:color="548DD4"/>
            </w:tcBorders>
          </w:tcPr>
          <w:p w14:paraId="189CF133" w14:textId="77777777" w:rsidR="00A9781F" w:rsidRPr="00A9781F" w:rsidRDefault="00A9781F" w:rsidP="00C47A97">
            <w:pPr>
              <w:widowControl w:val="0"/>
              <w:tabs>
                <w:tab w:val="left" w:pos="900"/>
                <w:tab w:val="left" w:pos="6360"/>
              </w:tabs>
              <w:spacing w:line="294" w:lineRule="exact"/>
              <w:rPr>
                <w:rFonts w:ascii="Times New Roman" w:hAnsi="Times New Roman" w:cs="Times New Roman"/>
                <w:bCs/>
                <w:color w:val="264D74"/>
                <w:sz w:val="24"/>
                <w:szCs w:val="24"/>
              </w:rPr>
            </w:pPr>
            <w:r w:rsidRPr="00A9781F">
              <w:rPr>
                <w:rFonts w:ascii="Times New Roman" w:hAnsi="Times New Roman" w:cs="Times New Roman"/>
                <w:bCs/>
                <w:color w:val="FF0000"/>
                <w:sz w:val="24"/>
                <w:szCs w:val="24"/>
              </w:rPr>
              <w:t>(Retirement approved by FERC effective January 21, 2014.)</w:t>
            </w:r>
          </w:p>
        </w:tc>
      </w:tr>
    </w:tbl>
    <w:p w14:paraId="7933ABAD" w14:textId="77777777" w:rsidR="00BF5519" w:rsidRDefault="00BF5519" w:rsidP="00AE76D9">
      <w:pPr>
        <w:widowControl w:val="0"/>
        <w:spacing w:line="40" w:lineRule="exact"/>
      </w:pPr>
    </w:p>
    <w:p w14:paraId="4E4DFCD7" w14:textId="77777777" w:rsidR="00BF5519" w:rsidRDefault="00BF5519">
      <w:pPr>
        <w:widowControl w:val="0"/>
        <w:spacing w:line="40" w:lineRule="exact"/>
        <w:rPr>
          <w:rFonts w:cs="Times New Roman"/>
          <w:sz w:val="24"/>
          <w:szCs w:val="24"/>
        </w:rPr>
      </w:pPr>
      <w:r>
        <w:rPr>
          <w:rFonts w:cs="Times New Roman"/>
          <w:sz w:val="24"/>
          <w:szCs w:val="24"/>
        </w:rPr>
        <w:br w:type="page"/>
      </w:r>
    </w:p>
    <w:p w14:paraId="20E99AA6" w14:textId="77777777" w:rsidR="00AE76D9" w:rsidRPr="00A75AF1" w:rsidRDefault="00AE76D9" w:rsidP="00C14BB1">
      <w:pPr>
        <w:widowControl w:val="0"/>
        <w:tabs>
          <w:tab w:val="left" w:pos="60"/>
          <w:tab w:val="right" w:pos="10800"/>
        </w:tabs>
        <w:spacing w:line="200" w:lineRule="exact"/>
        <w:ind w:left="3"/>
        <w:jc w:val="right"/>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t>Excerpts f</w:t>
      </w:r>
      <w:r w:rsidRPr="00A75AF1">
        <w:rPr>
          <w:rFonts w:ascii="Times New Roman" w:hAnsi="Times New Roman" w:cs="Times New Roman"/>
          <w:b/>
          <w:sz w:val="24"/>
          <w:szCs w:val="24"/>
        </w:rPr>
        <w:t>rom FERC Orders -- For Reference Purposes Only</w:t>
      </w:r>
    </w:p>
    <w:p w14:paraId="3CDEA447" w14:textId="77777777" w:rsidR="00AE76D9" w:rsidRPr="00A75AF1" w:rsidRDefault="00AE76D9" w:rsidP="00C14BB1">
      <w:pPr>
        <w:pStyle w:val="Header"/>
        <w:tabs>
          <w:tab w:val="clear" w:pos="9360"/>
          <w:tab w:val="right" w:pos="10800"/>
        </w:tabs>
        <w:jc w:val="right"/>
        <w:rPr>
          <w:rFonts w:ascii="Times New Roman" w:hAnsi="Times New Roman" w:cs="Times New Roman"/>
          <w:b/>
          <w:sz w:val="24"/>
          <w:szCs w:val="24"/>
        </w:rPr>
      </w:pPr>
      <w:r w:rsidRPr="00A75AF1">
        <w:rPr>
          <w:rFonts w:ascii="Times New Roman" w:hAnsi="Times New Roman" w:cs="Times New Roman"/>
          <w:b/>
          <w:sz w:val="24"/>
          <w:szCs w:val="24"/>
        </w:rPr>
        <w:t>Updated Through March 31, 2009</w:t>
      </w:r>
    </w:p>
    <w:p w14:paraId="445106B1" w14:textId="77777777" w:rsidR="00AE76D9" w:rsidRPr="00A75AF1" w:rsidRDefault="00AE76D9" w:rsidP="00C14BB1">
      <w:pPr>
        <w:pStyle w:val="Header"/>
        <w:jc w:val="right"/>
        <w:rPr>
          <w:rFonts w:ascii="Times New Roman" w:hAnsi="Times New Roman" w:cs="Times New Roman"/>
          <w:b/>
          <w:sz w:val="24"/>
          <w:szCs w:val="24"/>
        </w:rPr>
      </w:pPr>
      <w:r>
        <w:rPr>
          <w:rFonts w:ascii="Times New Roman" w:hAnsi="Times New Roman" w:cs="Times New Roman"/>
          <w:b/>
          <w:sz w:val="24"/>
          <w:szCs w:val="24"/>
        </w:rPr>
        <w:t>PRC-022</w:t>
      </w:r>
      <w:r w:rsidRPr="00A75AF1">
        <w:rPr>
          <w:rFonts w:ascii="Times New Roman" w:hAnsi="Times New Roman" w:cs="Times New Roman"/>
          <w:b/>
          <w:sz w:val="24"/>
          <w:szCs w:val="24"/>
        </w:rPr>
        <w:t>-</w:t>
      </w:r>
      <w:r>
        <w:rPr>
          <w:rFonts w:ascii="Times New Roman" w:hAnsi="Times New Roman" w:cs="Times New Roman"/>
          <w:b/>
          <w:sz w:val="24"/>
          <w:szCs w:val="24"/>
        </w:rPr>
        <w:t>1</w:t>
      </w:r>
    </w:p>
    <w:p w14:paraId="737A9867" w14:textId="77777777" w:rsidR="00AE76D9" w:rsidRDefault="00AE76D9" w:rsidP="00C14BB1">
      <w:pPr>
        <w:widowControl w:val="0"/>
        <w:spacing w:line="251" w:lineRule="exact"/>
        <w:jc w:val="right"/>
      </w:pPr>
    </w:p>
    <w:p w14:paraId="41359B08" w14:textId="77777777" w:rsidR="00AE76D9" w:rsidRDefault="00A97377" w:rsidP="00A97377">
      <w:pPr>
        <w:widowControl w:val="0"/>
        <w:tabs>
          <w:tab w:val="center" w:pos="510"/>
          <w:tab w:val="left" w:pos="96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P1418 </w:t>
      </w:r>
      <w:r w:rsidR="00AE76D9">
        <w:rPr>
          <w:rFonts w:ascii="Times New Roman" w:hAnsi="Times New Roman" w:cs="Times New Roman"/>
          <w:color w:val="000000"/>
          <w:sz w:val="24"/>
          <w:szCs w:val="24"/>
        </w:rPr>
        <w:t>"Protection and Control systems (PRC) on Bulk</w:t>
      </w:r>
      <w:r w:rsidR="00AE76D9">
        <w:rPr>
          <w:rFonts w:ascii="Times New Roman" w:hAnsi="Times New Roman" w:cs="Times New Roman"/>
          <w:color w:val="000000"/>
          <w:sz w:val="24"/>
          <w:szCs w:val="24"/>
        </w:rPr>
        <w:noBreakHyphen/>
        <w:t xml:space="preserve">Power System elements are an </w:t>
      </w:r>
      <w:r>
        <w:rPr>
          <w:rFonts w:ascii="Times New Roman" w:hAnsi="Times New Roman" w:cs="Times New Roman"/>
          <w:color w:val="000000"/>
          <w:sz w:val="24"/>
          <w:szCs w:val="24"/>
        </w:rPr>
        <w:t xml:space="preserve">integral part of reliable </w:t>
      </w:r>
      <w:r w:rsidR="00AE76D9">
        <w:rPr>
          <w:rFonts w:ascii="Times New Roman" w:hAnsi="Times New Roman" w:cs="Times New Roman"/>
          <w:color w:val="000000"/>
          <w:sz w:val="24"/>
          <w:szCs w:val="24"/>
        </w:rPr>
        <w:t>grid operation. Protection systems are designed to detect and isolate fault</w:t>
      </w:r>
      <w:r>
        <w:rPr>
          <w:rFonts w:ascii="Times New Roman" w:hAnsi="Times New Roman" w:cs="Times New Roman"/>
          <w:color w:val="000000"/>
          <w:sz w:val="24"/>
          <w:szCs w:val="24"/>
        </w:rPr>
        <w:t xml:space="preserve">y elements on a system, thereby </w:t>
      </w:r>
      <w:r w:rsidR="00AE76D9">
        <w:rPr>
          <w:rFonts w:ascii="Times New Roman" w:hAnsi="Times New Roman" w:cs="Times New Roman"/>
          <w:color w:val="000000"/>
          <w:sz w:val="24"/>
          <w:szCs w:val="24"/>
        </w:rPr>
        <w:t>limiting the severity and spread of system disturbances, and preventing possible damage to protected elements. The function, settings and limitations of a protection system are critical in e</w:t>
      </w:r>
      <w:r>
        <w:rPr>
          <w:rFonts w:ascii="Times New Roman" w:hAnsi="Times New Roman" w:cs="Times New Roman"/>
          <w:color w:val="000000"/>
          <w:sz w:val="24"/>
          <w:szCs w:val="24"/>
        </w:rPr>
        <w:t xml:space="preserve">stablishing SOLs and IROLs. The </w:t>
      </w:r>
      <w:r w:rsidR="00AE76D9">
        <w:rPr>
          <w:rFonts w:ascii="Times New Roman" w:hAnsi="Times New Roman" w:cs="Times New Roman"/>
          <w:color w:val="000000"/>
          <w:sz w:val="24"/>
          <w:szCs w:val="24"/>
        </w:rPr>
        <w:t xml:space="preserve">PRC Reliability Standards apply to transmission operators, transmission owners, generator operators, generator owners, distribution providers and regional reliability organizations and cover a </w:t>
      </w:r>
      <w:r>
        <w:rPr>
          <w:rFonts w:ascii="Times New Roman" w:hAnsi="Times New Roman" w:cs="Times New Roman"/>
          <w:color w:val="000000"/>
          <w:sz w:val="24"/>
          <w:szCs w:val="24"/>
        </w:rPr>
        <w:t xml:space="preserve">wide range of topics related to </w:t>
      </w:r>
      <w:r w:rsidR="00AE76D9">
        <w:rPr>
          <w:rFonts w:ascii="Times New Roman" w:hAnsi="Times New Roman" w:cs="Times New Roman"/>
          <w:color w:val="000000"/>
          <w:sz w:val="24"/>
          <w:szCs w:val="24"/>
        </w:rPr>
        <w:t>the protection and control of power systems."</w:t>
      </w:r>
    </w:p>
    <w:p w14:paraId="4089663C" w14:textId="77777777" w:rsidR="00A97377" w:rsidRDefault="00A97377" w:rsidP="00A97377">
      <w:pPr>
        <w:widowControl w:val="0"/>
        <w:tabs>
          <w:tab w:val="center" w:pos="510"/>
          <w:tab w:val="left" w:pos="960"/>
        </w:tabs>
        <w:rPr>
          <w:rFonts w:ascii="Times New Roman" w:hAnsi="Times New Roman" w:cs="Times New Roman"/>
          <w:color w:val="000000"/>
          <w:sz w:val="24"/>
          <w:szCs w:val="24"/>
        </w:rPr>
      </w:pPr>
    </w:p>
    <w:p w14:paraId="7223EDF3" w14:textId="77777777" w:rsidR="00AE76D9" w:rsidRDefault="00AE76D9" w:rsidP="00A97377">
      <w:pPr>
        <w:widowControl w:val="0"/>
        <w:tabs>
          <w:tab w:val="center" w:pos="510"/>
          <w:tab w:val="left" w:pos="960"/>
        </w:tabs>
        <w:rPr>
          <w:rFonts w:ascii="Times New Roman" w:hAnsi="Times New Roman" w:cs="Times New Roman"/>
          <w:color w:val="000000"/>
          <w:sz w:val="24"/>
          <w:szCs w:val="24"/>
        </w:rPr>
      </w:pPr>
      <w:r>
        <w:rPr>
          <w:rFonts w:ascii="Times New Roman" w:hAnsi="Times New Roman" w:cs="Times New Roman"/>
          <w:color w:val="000000"/>
          <w:sz w:val="24"/>
          <w:szCs w:val="24"/>
        </w:rPr>
        <w:t>1561</w:t>
      </w:r>
      <w:r>
        <w:rPr>
          <w:rFonts w:ascii="Times New Roman" w:hAnsi="Times New Roman" w:cs="Times New Roman"/>
          <w:color w:val="000000"/>
          <w:sz w:val="24"/>
          <w:szCs w:val="24"/>
        </w:rPr>
        <w:tab/>
        <w:t>“PRC</w:t>
      </w:r>
      <w:r>
        <w:rPr>
          <w:rFonts w:ascii="Times New Roman" w:hAnsi="Times New Roman" w:cs="Times New Roman"/>
          <w:color w:val="000000"/>
          <w:sz w:val="24"/>
          <w:szCs w:val="24"/>
        </w:rPr>
        <w:noBreakHyphen/>
        <w:t>022</w:t>
      </w:r>
      <w:r>
        <w:rPr>
          <w:rFonts w:ascii="Times New Roman" w:hAnsi="Times New Roman" w:cs="Times New Roman"/>
          <w:color w:val="000000"/>
          <w:sz w:val="24"/>
          <w:szCs w:val="24"/>
        </w:rPr>
        <w:noBreakHyphen/>
        <w:t xml:space="preserve">1 requires transmission operators, LSEs, and distribution providers to </w:t>
      </w:r>
      <w:r w:rsidR="00A97377">
        <w:rPr>
          <w:rFonts w:ascii="Times New Roman" w:hAnsi="Times New Roman" w:cs="Times New Roman"/>
          <w:color w:val="000000"/>
          <w:sz w:val="24"/>
          <w:szCs w:val="24"/>
        </w:rPr>
        <w:t xml:space="preserve">provide analysis, </w:t>
      </w:r>
      <w:r>
        <w:rPr>
          <w:rFonts w:ascii="Times New Roman" w:hAnsi="Times New Roman" w:cs="Times New Roman"/>
          <w:color w:val="000000"/>
          <w:sz w:val="24"/>
          <w:szCs w:val="24"/>
        </w:rPr>
        <w:t xml:space="preserve">documentation and </w:t>
      </w:r>
      <w:proofErr w:type="spellStart"/>
      <w:r>
        <w:rPr>
          <w:rFonts w:ascii="Times New Roman" w:hAnsi="Times New Roman" w:cs="Times New Roman"/>
          <w:color w:val="000000"/>
          <w:sz w:val="24"/>
          <w:szCs w:val="24"/>
        </w:rPr>
        <w:t>misoperation</w:t>
      </w:r>
      <w:proofErr w:type="spellEnd"/>
      <w:r>
        <w:rPr>
          <w:rFonts w:ascii="Times New Roman" w:hAnsi="Times New Roman" w:cs="Times New Roman"/>
          <w:color w:val="000000"/>
          <w:sz w:val="24"/>
          <w:szCs w:val="24"/>
        </w:rPr>
        <w:t xml:space="preserve"> data on UVLS operations to the regional reliability organization”</w:t>
      </w:r>
    </w:p>
    <w:p w14:paraId="676C8188" w14:textId="77777777" w:rsidR="00A97377" w:rsidRDefault="00A97377" w:rsidP="00A97377">
      <w:pPr>
        <w:widowControl w:val="0"/>
        <w:tabs>
          <w:tab w:val="center" w:pos="510"/>
          <w:tab w:val="left" w:pos="960"/>
        </w:tabs>
        <w:rPr>
          <w:rFonts w:ascii="Times New Roman" w:hAnsi="Times New Roman" w:cs="Times New Roman"/>
          <w:color w:val="000000"/>
          <w:sz w:val="24"/>
          <w:szCs w:val="24"/>
        </w:rPr>
      </w:pPr>
    </w:p>
    <w:p w14:paraId="48B21ACB" w14:textId="77777777" w:rsidR="00AE76D9" w:rsidRDefault="00A97377" w:rsidP="00A97377">
      <w:pPr>
        <w:widowControl w:val="0"/>
        <w:tabs>
          <w:tab w:val="center" w:pos="510"/>
          <w:tab w:val="left" w:pos="960"/>
        </w:tabs>
        <w:rPr>
          <w:rFonts w:ascii="Times New Roman" w:hAnsi="Times New Roman" w:cs="Times New Roman"/>
          <w:color w:val="000000"/>
          <w:sz w:val="24"/>
          <w:szCs w:val="24"/>
        </w:rPr>
      </w:pPr>
      <w:r>
        <w:rPr>
          <w:rFonts w:ascii="Times New Roman" w:hAnsi="Times New Roman" w:cs="Times New Roman"/>
          <w:color w:val="000000"/>
          <w:sz w:val="24"/>
          <w:szCs w:val="24"/>
        </w:rPr>
        <w:t>P1565</w:t>
      </w:r>
      <w:r w:rsidR="00AE76D9">
        <w:rPr>
          <w:rFonts w:ascii="Times New Roman" w:hAnsi="Times New Roman" w:cs="Times New Roman"/>
          <w:color w:val="000000"/>
          <w:sz w:val="24"/>
          <w:szCs w:val="24"/>
        </w:rPr>
        <w:t xml:space="preserve">"For the reasons discussed in the NOPR, the Commission concludes that </w:t>
      </w:r>
      <w:r>
        <w:rPr>
          <w:rFonts w:ascii="Times New Roman" w:hAnsi="Times New Roman" w:cs="Times New Roman"/>
          <w:color w:val="000000"/>
          <w:sz w:val="24"/>
          <w:szCs w:val="24"/>
        </w:rPr>
        <w:t>Reliability Standard PRC</w:t>
      </w:r>
      <w:r>
        <w:rPr>
          <w:rFonts w:ascii="Times New Roman" w:hAnsi="Times New Roman" w:cs="Times New Roman"/>
          <w:color w:val="000000"/>
          <w:sz w:val="24"/>
          <w:szCs w:val="24"/>
        </w:rPr>
        <w:noBreakHyphen/>
        <w:t>022</w:t>
      </w:r>
      <w:r>
        <w:rPr>
          <w:rFonts w:ascii="Times New Roman" w:hAnsi="Times New Roman" w:cs="Times New Roman"/>
          <w:color w:val="000000"/>
          <w:sz w:val="24"/>
          <w:szCs w:val="24"/>
        </w:rPr>
        <w:noBreakHyphen/>
        <w:t xml:space="preserve">1 </w:t>
      </w:r>
      <w:r w:rsidR="00AE76D9">
        <w:rPr>
          <w:rFonts w:ascii="Times New Roman" w:hAnsi="Times New Roman" w:cs="Times New Roman"/>
          <w:color w:val="000000"/>
          <w:sz w:val="24"/>
          <w:szCs w:val="24"/>
        </w:rPr>
        <w:t>is just, reasonable, not unduly discriminatory or preferential, and in the pub</w:t>
      </w:r>
      <w:r>
        <w:rPr>
          <w:rFonts w:ascii="Times New Roman" w:hAnsi="Times New Roman" w:cs="Times New Roman"/>
          <w:color w:val="000000"/>
          <w:sz w:val="24"/>
          <w:szCs w:val="24"/>
        </w:rPr>
        <w:t xml:space="preserve">lic interest and approves it as </w:t>
      </w:r>
      <w:r w:rsidR="00AE76D9">
        <w:rPr>
          <w:rFonts w:ascii="Times New Roman" w:hAnsi="Times New Roman" w:cs="Times New Roman"/>
          <w:color w:val="000000"/>
          <w:sz w:val="24"/>
          <w:szCs w:val="24"/>
        </w:rPr>
        <w:t>mandatory and enforceable."</w:t>
      </w:r>
    </w:p>
    <w:p w14:paraId="73BAB629" w14:textId="77777777" w:rsidR="00AE76D9" w:rsidRDefault="00AE76D9" w:rsidP="00A97377">
      <w:pPr>
        <w:widowControl w:val="0"/>
      </w:pPr>
    </w:p>
    <w:p w14:paraId="5CEB299F" w14:textId="77777777" w:rsidR="00AE76D9" w:rsidRDefault="00AE76D9" w:rsidP="00AE76D9">
      <w:pPr>
        <w:widowControl w:val="0"/>
        <w:spacing w:line="40" w:lineRule="exact"/>
        <w:rPr>
          <w:rFonts w:cs="Times New Roman"/>
          <w:sz w:val="24"/>
          <w:szCs w:val="24"/>
        </w:rPr>
      </w:pPr>
    </w:p>
    <w:p w14:paraId="44A893CD" w14:textId="77777777" w:rsidR="00C32C4D" w:rsidRDefault="00C32C4D" w:rsidP="00C32C4D">
      <w:pPr>
        <w:rPr>
          <w:rFonts w:ascii="Times New Roman" w:hAnsi="Times New Roman" w:cs="Times New Roman"/>
          <w:b/>
          <w:sz w:val="24"/>
          <w:szCs w:val="24"/>
        </w:rPr>
      </w:pPr>
    </w:p>
    <w:p w14:paraId="123AED8D" w14:textId="77777777" w:rsidR="00AC7FCF" w:rsidRDefault="00AC7FCF" w:rsidP="00C32C4D">
      <w:pPr>
        <w:rPr>
          <w:rFonts w:ascii="Times New Roman" w:hAnsi="Times New Roman" w:cs="Times New Roman"/>
          <w:b/>
          <w:sz w:val="24"/>
          <w:szCs w:val="24"/>
        </w:rPr>
      </w:pPr>
    </w:p>
    <w:p w14:paraId="79B7F809" w14:textId="77777777" w:rsidR="00AC7FCF" w:rsidRDefault="00AC7FCF" w:rsidP="00C32C4D">
      <w:pPr>
        <w:rPr>
          <w:rFonts w:ascii="Times New Roman" w:hAnsi="Times New Roman" w:cs="Times New Roman"/>
          <w:b/>
          <w:sz w:val="24"/>
          <w:szCs w:val="24"/>
        </w:rPr>
      </w:pPr>
    </w:p>
    <w:p w14:paraId="21B36BDB" w14:textId="77777777" w:rsidR="00AC7FCF" w:rsidRDefault="00AC7FCF" w:rsidP="00C32C4D">
      <w:pPr>
        <w:rPr>
          <w:rFonts w:ascii="Times New Roman" w:hAnsi="Times New Roman" w:cs="Times New Roman"/>
          <w:b/>
          <w:sz w:val="24"/>
          <w:szCs w:val="24"/>
        </w:rPr>
      </w:pPr>
    </w:p>
    <w:p w14:paraId="7B3D6A53" w14:textId="77777777" w:rsidR="00AC7FCF" w:rsidRDefault="00AC7FCF" w:rsidP="00C32C4D">
      <w:pPr>
        <w:rPr>
          <w:rFonts w:ascii="Times New Roman" w:hAnsi="Times New Roman" w:cs="Times New Roman"/>
          <w:b/>
          <w:sz w:val="24"/>
          <w:szCs w:val="24"/>
        </w:rPr>
      </w:pPr>
    </w:p>
    <w:p w14:paraId="7E24F413" w14:textId="77777777" w:rsidR="00C32C4D" w:rsidRDefault="00C32C4D" w:rsidP="00C32C4D">
      <w:pPr>
        <w:rPr>
          <w:rFonts w:ascii="Times New Roman" w:hAnsi="Times New Roman" w:cs="Times New Roman"/>
          <w:b/>
          <w:sz w:val="24"/>
          <w:szCs w:val="24"/>
        </w:rPr>
      </w:pPr>
    </w:p>
    <w:p w14:paraId="6AB47BE7" w14:textId="77777777" w:rsidR="00C32C4D" w:rsidRDefault="00C32C4D" w:rsidP="00C32C4D">
      <w:pPr>
        <w:rPr>
          <w:rFonts w:ascii="Times New Roman" w:hAnsi="Times New Roman" w:cs="Times New Roman"/>
          <w:b/>
          <w:sz w:val="24"/>
          <w:szCs w:val="24"/>
        </w:rPr>
      </w:pPr>
    </w:p>
    <w:p w14:paraId="290248A0" w14:textId="77777777" w:rsidR="00C32C4D" w:rsidRDefault="00C32C4D" w:rsidP="00C32C4D">
      <w:pPr>
        <w:rPr>
          <w:rFonts w:ascii="Times New Roman" w:hAnsi="Times New Roman" w:cs="Times New Roman"/>
          <w:b/>
          <w:sz w:val="24"/>
          <w:szCs w:val="24"/>
        </w:rPr>
      </w:pPr>
    </w:p>
    <w:p w14:paraId="57A8F7B1" w14:textId="77777777" w:rsidR="00C32C4D" w:rsidRDefault="00C32C4D" w:rsidP="00C32C4D">
      <w:pPr>
        <w:rPr>
          <w:rFonts w:ascii="Times New Roman" w:hAnsi="Times New Roman" w:cs="Times New Roman"/>
          <w:b/>
          <w:sz w:val="24"/>
          <w:szCs w:val="24"/>
        </w:rPr>
      </w:pPr>
      <w:r>
        <w:rPr>
          <w:rFonts w:ascii="Times New Roman" w:hAnsi="Times New Roman" w:cs="Times New Roman"/>
          <w:b/>
          <w:sz w:val="24"/>
          <w:szCs w:val="24"/>
        </w:rPr>
        <w:t>Revision History</w:t>
      </w:r>
    </w:p>
    <w:p w14:paraId="08332BC7" w14:textId="77777777" w:rsidR="00C32C4D" w:rsidRDefault="00C32C4D" w:rsidP="00C32C4D">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C32C4D" w14:paraId="5BC08A90" w14:textId="77777777" w:rsidTr="00C32C4D">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14:paraId="2E23290B" w14:textId="77777777" w:rsidR="00C32C4D" w:rsidRDefault="00C32C4D">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14:paraId="15EA43DF" w14:textId="77777777" w:rsidR="00C32C4D" w:rsidRDefault="00C32C4D">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14:paraId="573A7051" w14:textId="77777777" w:rsidR="00C32C4D" w:rsidRDefault="00C32C4D">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14:paraId="77F3B701" w14:textId="77777777" w:rsidR="00C32C4D" w:rsidRDefault="00C32C4D">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C32C4D" w14:paraId="1443C7F8" w14:textId="77777777" w:rsidTr="00C32C4D">
        <w:tc>
          <w:tcPr>
            <w:tcW w:w="1016" w:type="dxa"/>
            <w:tcBorders>
              <w:top w:val="single" w:sz="4" w:space="0" w:color="000000"/>
              <w:left w:val="single" w:sz="4" w:space="0" w:color="000000"/>
              <w:bottom w:val="single" w:sz="4" w:space="0" w:color="000000"/>
              <w:right w:val="single" w:sz="4" w:space="0" w:color="000000"/>
            </w:tcBorders>
            <w:hideMark/>
          </w:tcPr>
          <w:p w14:paraId="0490910E" w14:textId="77777777" w:rsidR="00C32C4D" w:rsidRDefault="00C32C4D">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14:paraId="3919784A" w14:textId="77777777" w:rsidR="00C32C4D" w:rsidRDefault="00C32C4D" w:rsidP="00AC7FCF">
            <w:pPr>
              <w:rPr>
                <w:rFonts w:ascii="Times New Roman" w:hAnsi="Times New Roman" w:cs="Times New Roman"/>
                <w:sz w:val="24"/>
                <w:szCs w:val="24"/>
              </w:rPr>
            </w:pPr>
            <w:r>
              <w:rPr>
                <w:rFonts w:ascii="Times New Roman" w:hAnsi="Times New Roman" w:cs="Times New Roman"/>
                <w:sz w:val="24"/>
                <w:szCs w:val="24"/>
              </w:rPr>
              <w:t>December 2009</w:t>
            </w:r>
          </w:p>
        </w:tc>
        <w:tc>
          <w:tcPr>
            <w:tcW w:w="2520" w:type="dxa"/>
            <w:tcBorders>
              <w:top w:val="single" w:sz="4" w:space="0" w:color="000000"/>
              <w:left w:val="single" w:sz="4" w:space="0" w:color="000000"/>
              <w:bottom w:val="single" w:sz="4" w:space="0" w:color="000000"/>
              <w:right w:val="single" w:sz="4" w:space="0" w:color="000000"/>
            </w:tcBorders>
            <w:hideMark/>
          </w:tcPr>
          <w:p w14:paraId="21287D2F" w14:textId="77777777" w:rsidR="00C32C4D" w:rsidRDefault="00C32C4D">
            <w:pPr>
              <w:rPr>
                <w:rFonts w:ascii="Times New Roman" w:hAnsi="Times New Roman" w:cs="Times New Roman"/>
                <w:sz w:val="24"/>
                <w:szCs w:val="24"/>
              </w:rPr>
            </w:pPr>
            <w:r>
              <w:rPr>
                <w:rFonts w:ascii="Times New Roman" w:hAnsi="Times New Roman" w:cs="Times New Roman"/>
                <w:sz w:val="24"/>
                <w:szCs w:val="24"/>
              </w:rPr>
              <w:t>RSAW Working Group</w:t>
            </w:r>
          </w:p>
        </w:tc>
        <w:tc>
          <w:tcPr>
            <w:tcW w:w="5040" w:type="dxa"/>
            <w:tcBorders>
              <w:top w:val="single" w:sz="4" w:space="0" w:color="000000"/>
              <w:left w:val="single" w:sz="4" w:space="0" w:color="000000"/>
              <w:bottom w:val="single" w:sz="4" w:space="0" w:color="000000"/>
              <w:right w:val="single" w:sz="4" w:space="0" w:color="000000"/>
            </w:tcBorders>
            <w:hideMark/>
          </w:tcPr>
          <w:p w14:paraId="295746CC" w14:textId="77777777" w:rsidR="00C32C4D" w:rsidRDefault="00C32C4D">
            <w:pPr>
              <w:rPr>
                <w:rFonts w:ascii="Times New Roman" w:hAnsi="Times New Roman" w:cs="Times New Roman"/>
                <w:sz w:val="24"/>
                <w:szCs w:val="24"/>
              </w:rPr>
            </w:pPr>
            <w:r>
              <w:rPr>
                <w:rFonts w:ascii="Times New Roman" w:hAnsi="Times New Roman" w:cs="Times New Roman"/>
                <w:sz w:val="24"/>
                <w:szCs w:val="24"/>
              </w:rPr>
              <w:t>New Document</w:t>
            </w:r>
            <w:r w:rsidR="00AC7FCF">
              <w:rPr>
                <w:rFonts w:ascii="Times New Roman" w:hAnsi="Times New Roman" w:cs="Times New Roman"/>
                <w:sz w:val="24"/>
                <w:szCs w:val="24"/>
              </w:rPr>
              <w:t>.</w:t>
            </w:r>
          </w:p>
        </w:tc>
      </w:tr>
      <w:tr w:rsidR="00C32C4D" w14:paraId="6A86756C" w14:textId="77777777" w:rsidTr="00C32C4D">
        <w:tc>
          <w:tcPr>
            <w:tcW w:w="1016" w:type="dxa"/>
            <w:tcBorders>
              <w:top w:val="single" w:sz="4" w:space="0" w:color="000000"/>
              <w:left w:val="single" w:sz="4" w:space="0" w:color="000000"/>
              <w:bottom w:val="single" w:sz="4" w:space="0" w:color="000000"/>
              <w:right w:val="single" w:sz="4" w:space="0" w:color="000000"/>
            </w:tcBorders>
            <w:hideMark/>
          </w:tcPr>
          <w:p w14:paraId="075B2FFE" w14:textId="77777777" w:rsidR="00C32C4D" w:rsidRDefault="00C32C4D">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14:paraId="504CCDE8" w14:textId="77777777" w:rsidR="00C32C4D" w:rsidRDefault="00C32C4D">
            <w:pPr>
              <w:rPr>
                <w:rFonts w:ascii="Times New Roman" w:hAnsi="Times New Roman" w:cs="Times New Roman"/>
                <w:sz w:val="24"/>
                <w:szCs w:val="24"/>
              </w:rPr>
            </w:pPr>
            <w:r>
              <w:rPr>
                <w:rFonts w:ascii="Times New Roman" w:hAnsi="Times New Roman" w:cs="Times New Roman"/>
                <w:sz w:val="24"/>
                <w:szCs w:val="24"/>
              </w:rPr>
              <w:t>December 2010</w:t>
            </w:r>
          </w:p>
        </w:tc>
        <w:tc>
          <w:tcPr>
            <w:tcW w:w="2520" w:type="dxa"/>
            <w:tcBorders>
              <w:top w:val="single" w:sz="4" w:space="0" w:color="000000"/>
              <w:left w:val="single" w:sz="4" w:space="0" w:color="000000"/>
              <w:bottom w:val="single" w:sz="4" w:space="0" w:color="000000"/>
              <w:right w:val="single" w:sz="4" w:space="0" w:color="000000"/>
            </w:tcBorders>
            <w:hideMark/>
          </w:tcPr>
          <w:p w14:paraId="2D8424AF" w14:textId="77777777" w:rsidR="00C32C4D" w:rsidRDefault="00C32C4D">
            <w:pPr>
              <w:rPr>
                <w:rFonts w:ascii="Times New Roman" w:hAnsi="Times New Roman" w:cs="Times New Roman"/>
                <w:sz w:val="24"/>
                <w:szCs w:val="24"/>
              </w:rPr>
            </w:pPr>
            <w:r>
              <w:rPr>
                <w:rFonts w:ascii="Times New Roman" w:hAnsi="Times New Roman" w:cs="Times New Roman"/>
                <w:sz w:val="24"/>
                <w:szCs w:val="24"/>
              </w:rPr>
              <w:t>QRSAW WG</w:t>
            </w:r>
          </w:p>
        </w:tc>
        <w:tc>
          <w:tcPr>
            <w:tcW w:w="5040" w:type="dxa"/>
            <w:tcBorders>
              <w:top w:val="single" w:sz="4" w:space="0" w:color="000000"/>
              <w:left w:val="single" w:sz="4" w:space="0" w:color="000000"/>
              <w:bottom w:val="single" w:sz="4" w:space="0" w:color="000000"/>
              <w:right w:val="single" w:sz="4" w:space="0" w:color="000000"/>
            </w:tcBorders>
            <w:hideMark/>
          </w:tcPr>
          <w:p w14:paraId="41801A87" w14:textId="77777777" w:rsidR="00C32C4D" w:rsidRDefault="00C32C4D">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r w:rsidR="00AC7FCF">
              <w:rPr>
                <w:rFonts w:ascii="Times New Roman" w:hAnsi="Times New Roman" w:cs="Times New Roman"/>
                <w:sz w:val="24"/>
                <w:szCs w:val="24"/>
              </w:rPr>
              <w:t>.</w:t>
            </w:r>
            <w:r>
              <w:rPr>
                <w:rFonts w:ascii="Times New Roman" w:hAnsi="Times New Roman" w:cs="Times New Roman"/>
                <w:sz w:val="24"/>
                <w:szCs w:val="24"/>
              </w:rPr>
              <w:t xml:space="preserve"> </w:t>
            </w:r>
          </w:p>
        </w:tc>
      </w:tr>
      <w:tr w:rsidR="00AC7FCF" w14:paraId="7180C6E6" w14:textId="77777777" w:rsidTr="007A156B">
        <w:tc>
          <w:tcPr>
            <w:tcW w:w="1016" w:type="dxa"/>
            <w:tcBorders>
              <w:top w:val="single" w:sz="4" w:space="0" w:color="000000"/>
              <w:left w:val="single" w:sz="4" w:space="0" w:color="000000"/>
              <w:bottom w:val="single" w:sz="4" w:space="0" w:color="000000"/>
              <w:right w:val="single" w:sz="4" w:space="0" w:color="000000"/>
            </w:tcBorders>
          </w:tcPr>
          <w:p w14:paraId="43539BE8" w14:textId="77777777" w:rsidR="00AC7FCF" w:rsidRDefault="00AC7FCF" w:rsidP="007A156B">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14:paraId="7990EDCB" w14:textId="77777777" w:rsidR="00AC7FCF" w:rsidRDefault="00AC7FCF" w:rsidP="007A156B">
            <w:pPr>
              <w:rPr>
                <w:rFonts w:ascii="Times New Roman" w:hAnsi="Times New Roman" w:cs="Times New Roman"/>
                <w:sz w:val="24"/>
                <w:szCs w:val="24"/>
              </w:rPr>
            </w:pPr>
            <w:r>
              <w:rPr>
                <w:rFonts w:ascii="Times New Roman" w:hAnsi="Times New Roman" w:cs="Times New Roman"/>
                <w:sz w:val="24"/>
                <w:szCs w:val="24"/>
              </w:rPr>
              <w:t>January 2011</w:t>
            </w:r>
          </w:p>
        </w:tc>
        <w:tc>
          <w:tcPr>
            <w:tcW w:w="2520" w:type="dxa"/>
            <w:tcBorders>
              <w:top w:val="single" w:sz="4" w:space="0" w:color="000000"/>
              <w:left w:val="single" w:sz="4" w:space="0" w:color="000000"/>
              <w:bottom w:val="single" w:sz="4" w:space="0" w:color="000000"/>
              <w:right w:val="single" w:sz="4" w:space="0" w:color="000000"/>
            </w:tcBorders>
          </w:tcPr>
          <w:p w14:paraId="47FF6EC5" w14:textId="77777777" w:rsidR="00AC7FCF" w:rsidRDefault="00AC7FCF" w:rsidP="007A156B">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14:paraId="2D49564E" w14:textId="77777777" w:rsidR="00AC7FCF" w:rsidRDefault="00AC7FCF" w:rsidP="007A156B">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C32C4D" w14:paraId="22F77B39" w14:textId="77777777" w:rsidTr="00C32C4D">
        <w:tc>
          <w:tcPr>
            <w:tcW w:w="1016" w:type="dxa"/>
            <w:tcBorders>
              <w:top w:val="single" w:sz="4" w:space="0" w:color="000000"/>
              <w:left w:val="single" w:sz="4" w:space="0" w:color="000000"/>
              <w:bottom w:val="single" w:sz="4" w:space="0" w:color="000000"/>
              <w:right w:val="single" w:sz="4" w:space="0" w:color="000000"/>
            </w:tcBorders>
          </w:tcPr>
          <w:p w14:paraId="745B5A37" w14:textId="77777777" w:rsidR="00C32C4D" w:rsidRDefault="00C32C4D">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14:paraId="6FA0E923" w14:textId="77777777" w:rsidR="00C32C4D" w:rsidRDefault="00C32C4D">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0B1CD8FB" w14:textId="77777777" w:rsidR="00C32C4D" w:rsidRDefault="00C32C4D">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14:paraId="6CBCD2FF" w14:textId="77777777" w:rsidR="00C32C4D" w:rsidRDefault="00C32C4D">
            <w:pPr>
              <w:rPr>
                <w:rFonts w:ascii="Times New Roman" w:hAnsi="Times New Roman" w:cs="Times New Roman"/>
                <w:sz w:val="24"/>
                <w:szCs w:val="24"/>
              </w:rPr>
            </w:pPr>
          </w:p>
        </w:tc>
      </w:tr>
      <w:tr w:rsidR="00C32C4D" w14:paraId="72488610" w14:textId="77777777" w:rsidTr="00C32C4D">
        <w:tc>
          <w:tcPr>
            <w:tcW w:w="1016" w:type="dxa"/>
            <w:tcBorders>
              <w:top w:val="single" w:sz="4" w:space="0" w:color="000000"/>
              <w:left w:val="single" w:sz="4" w:space="0" w:color="000000"/>
              <w:bottom w:val="single" w:sz="4" w:space="0" w:color="000000"/>
              <w:right w:val="single" w:sz="4" w:space="0" w:color="000000"/>
            </w:tcBorders>
            <w:vAlign w:val="center"/>
          </w:tcPr>
          <w:p w14:paraId="0B3EF37B" w14:textId="77777777" w:rsidR="00C32C4D" w:rsidRDefault="00C32C4D">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14:paraId="090F6AE3" w14:textId="77777777" w:rsidR="00C32C4D" w:rsidRDefault="00C32C4D">
            <w:pPr>
              <w:jc w:val="cente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F843898" w14:textId="77777777" w:rsidR="00C32C4D" w:rsidRDefault="00C32C4D">
            <w:pPr>
              <w:jc w:val="cente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14:paraId="7E7BE68C" w14:textId="77777777" w:rsidR="00C32C4D" w:rsidRDefault="00C32C4D">
            <w:pPr>
              <w:rPr>
                <w:rFonts w:ascii="Times New Roman" w:hAnsi="Times New Roman" w:cs="Times New Roman"/>
                <w:sz w:val="24"/>
                <w:szCs w:val="24"/>
              </w:rPr>
            </w:pPr>
          </w:p>
        </w:tc>
      </w:tr>
      <w:tr w:rsidR="00C32C4D" w14:paraId="62030BDF" w14:textId="77777777" w:rsidTr="00C32C4D">
        <w:tc>
          <w:tcPr>
            <w:tcW w:w="1016" w:type="dxa"/>
            <w:tcBorders>
              <w:top w:val="single" w:sz="4" w:space="0" w:color="000000"/>
              <w:left w:val="single" w:sz="4" w:space="0" w:color="000000"/>
              <w:bottom w:val="single" w:sz="4" w:space="0" w:color="000000"/>
              <w:right w:val="single" w:sz="4" w:space="0" w:color="000000"/>
            </w:tcBorders>
          </w:tcPr>
          <w:p w14:paraId="634C01BB" w14:textId="77777777" w:rsidR="00C32C4D" w:rsidRDefault="00C32C4D">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14:paraId="75EB4EC1" w14:textId="77777777" w:rsidR="00C32C4D" w:rsidRDefault="00C32C4D">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5F392A90" w14:textId="77777777" w:rsidR="00C32C4D" w:rsidRDefault="00C32C4D">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14:paraId="2F22B83F" w14:textId="77777777" w:rsidR="00C32C4D" w:rsidRDefault="00C32C4D">
            <w:pPr>
              <w:rPr>
                <w:rFonts w:ascii="Times New Roman" w:hAnsi="Times New Roman" w:cs="Times New Roman"/>
                <w:sz w:val="24"/>
                <w:szCs w:val="24"/>
              </w:rPr>
            </w:pPr>
          </w:p>
        </w:tc>
      </w:tr>
      <w:tr w:rsidR="00C32C4D" w14:paraId="7A59FCBB" w14:textId="77777777" w:rsidTr="00C32C4D">
        <w:tc>
          <w:tcPr>
            <w:tcW w:w="1016" w:type="dxa"/>
            <w:tcBorders>
              <w:top w:val="single" w:sz="4" w:space="0" w:color="000000"/>
              <w:left w:val="single" w:sz="4" w:space="0" w:color="000000"/>
              <w:bottom w:val="single" w:sz="4" w:space="0" w:color="000000"/>
              <w:right w:val="single" w:sz="4" w:space="0" w:color="000000"/>
            </w:tcBorders>
          </w:tcPr>
          <w:p w14:paraId="29EB52B0" w14:textId="77777777" w:rsidR="00C32C4D" w:rsidRDefault="00C32C4D">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14:paraId="43CFFA43" w14:textId="77777777" w:rsidR="00C32C4D" w:rsidRDefault="00C32C4D">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1CC0AB64" w14:textId="77777777" w:rsidR="00C32C4D" w:rsidRDefault="00C32C4D">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14:paraId="267BE702" w14:textId="77777777" w:rsidR="00C32C4D" w:rsidRDefault="00C32C4D">
            <w:pPr>
              <w:rPr>
                <w:rFonts w:ascii="Times New Roman" w:hAnsi="Times New Roman" w:cs="Times New Roman"/>
                <w:sz w:val="24"/>
                <w:szCs w:val="24"/>
              </w:rPr>
            </w:pPr>
          </w:p>
        </w:tc>
      </w:tr>
    </w:tbl>
    <w:p w14:paraId="69419D4C" w14:textId="77777777" w:rsidR="00C32C4D" w:rsidRDefault="00C32C4D" w:rsidP="00C32C4D">
      <w:pPr>
        <w:rPr>
          <w:rFonts w:ascii="Times New Roman" w:hAnsi="Times New Roman" w:cs="Times New Roman"/>
          <w:sz w:val="24"/>
          <w:szCs w:val="24"/>
        </w:rPr>
      </w:pPr>
    </w:p>
    <w:p w14:paraId="153C671F" w14:textId="77777777" w:rsidR="00BF5519" w:rsidRDefault="00BF5519" w:rsidP="00AE76D9">
      <w:pPr>
        <w:widowControl w:val="0"/>
        <w:tabs>
          <w:tab w:val="left" w:pos="30"/>
        </w:tabs>
        <w:spacing w:line="294" w:lineRule="exact"/>
      </w:pPr>
    </w:p>
    <w:sectPr w:rsidR="00BF5519">
      <w:headerReference w:type="even" r:id="rId12"/>
      <w:headerReference w:type="default" r:id="rId13"/>
      <w:footerReference w:type="even" r:id="rId14"/>
      <w:footerReference w:type="default" r:id="rId15"/>
      <w:headerReference w:type="first" r:id="rId16"/>
      <w:footerReference w:type="first" r:id="rId17"/>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5D94D" w14:textId="77777777" w:rsidR="00A174A3" w:rsidRDefault="00A174A3">
      <w:r>
        <w:separator/>
      </w:r>
    </w:p>
  </w:endnote>
  <w:endnote w:type="continuationSeparator" w:id="0">
    <w:p w14:paraId="0256553D" w14:textId="77777777" w:rsidR="00A174A3" w:rsidRDefault="00A1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20E31" w14:textId="77777777" w:rsidR="005E334E" w:rsidRDefault="005E33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7E9AC" w14:textId="77777777" w:rsidR="009840E9" w:rsidRPr="00B47AE6" w:rsidRDefault="009840E9" w:rsidP="00AE76D9">
    <w:pPr>
      <w:widowControl w:val="0"/>
      <w:spacing w:line="310" w:lineRule="exact"/>
      <w:rPr>
        <w:rFonts w:ascii="Times New Roman" w:hAnsi="Times New Roman" w:cs="Times New Roman"/>
        <w:color w:val="000000"/>
        <w:sz w:val="18"/>
        <w:szCs w:val="18"/>
      </w:rPr>
    </w:pPr>
    <w:r w:rsidRPr="00B47AE6">
      <w:rPr>
        <w:rFonts w:ascii="Times New Roman" w:hAnsi="Times New Roman" w:cs="Times New Roman"/>
        <w:color w:val="000000"/>
        <w:sz w:val="18"/>
        <w:szCs w:val="18"/>
      </w:rPr>
      <w:t xml:space="preserve">NERC Compliance Questionnaire and Reliability Standard Audit Worksheet </w:t>
    </w:r>
  </w:p>
  <w:p w14:paraId="04BC3930" w14:textId="77777777" w:rsidR="009840E9" w:rsidRPr="00B47AE6" w:rsidRDefault="009840E9" w:rsidP="00AE76D9">
    <w:pPr>
      <w:widowControl w:val="0"/>
      <w:spacing w:line="220" w:lineRule="exact"/>
      <w:rPr>
        <w:rFonts w:ascii="Times New Roman" w:hAnsi="Times New Roman" w:cs="Times New Roman"/>
        <w:color w:val="000000"/>
        <w:sz w:val="18"/>
        <w:szCs w:val="18"/>
      </w:rPr>
    </w:pPr>
    <w:r w:rsidRPr="00B47AE6">
      <w:rPr>
        <w:rFonts w:ascii="Times New Roman" w:hAnsi="Times New Roman" w:cs="Times New Roman"/>
        <w:color w:val="000000"/>
        <w:sz w:val="18"/>
        <w:szCs w:val="18"/>
      </w:rPr>
      <w:t>Compliance Enforcement Authority: _____________</w:t>
    </w:r>
  </w:p>
  <w:p w14:paraId="43EAA7C6" w14:textId="77777777" w:rsidR="009840E9" w:rsidRPr="00B47AE6" w:rsidRDefault="009840E9" w:rsidP="00AE76D9">
    <w:pPr>
      <w:widowControl w:val="0"/>
      <w:spacing w:line="220" w:lineRule="exact"/>
      <w:rPr>
        <w:rFonts w:ascii="Times New Roman" w:hAnsi="Times New Roman" w:cs="Times New Roman"/>
        <w:color w:val="000000"/>
        <w:sz w:val="18"/>
        <w:szCs w:val="18"/>
      </w:rPr>
    </w:pPr>
    <w:r w:rsidRPr="00B47AE6">
      <w:rPr>
        <w:rFonts w:ascii="Times New Roman" w:hAnsi="Times New Roman" w:cs="Times New Roman"/>
        <w:color w:val="000000"/>
        <w:sz w:val="18"/>
        <w:szCs w:val="18"/>
      </w:rPr>
      <w:t xml:space="preserve">Registered </w:t>
    </w:r>
    <w:r>
      <w:rPr>
        <w:rFonts w:ascii="Times New Roman" w:hAnsi="Times New Roman" w:cs="Times New Roman"/>
        <w:color w:val="000000"/>
        <w:sz w:val="18"/>
        <w:szCs w:val="18"/>
      </w:rPr>
      <w:t>Entity: ___________________</w:t>
    </w:r>
  </w:p>
  <w:p w14:paraId="1C333FC2" w14:textId="77777777" w:rsidR="009840E9" w:rsidRPr="00B47AE6" w:rsidRDefault="009840E9" w:rsidP="00AE76D9">
    <w:pPr>
      <w:widowControl w:val="0"/>
      <w:spacing w:line="220" w:lineRule="exact"/>
      <w:rPr>
        <w:rFonts w:ascii="Times New Roman" w:hAnsi="Times New Roman" w:cs="Times New Roman"/>
        <w:color w:val="000000"/>
        <w:sz w:val="18"/>
        <w:szCs w:val="18"/>
      </w:rPr>
    </w:pPr>
    <w:r w:rsidRPr="00B47AE6">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B47AE6">
      <w:rPr>
        <w:rFonts w:ascii="Times New Roman" w:hAnsi="Times New Roman" w:cs="Times New Roman"/>
        <w:color w:val="000000"/>
        <w:sz w:val="18"/>
        <w:szCs w:val="18"/>
      </w:rPr>
      <w:t xml:space="preserve">______________________ </w:t>
    </w:r>
  </w:p>
  <w:p w14:paraId="7521AD5F" w14:textId="77777777" w:rsidR="009840E9" w:rsidRDefault="009840E9" w:rsidP="00AE76D9">
    <w:pPr>
      <w:widowControl w:val="0"/>
      <w:spacing w:line="220" w:lineRule="exact"/>
      <w:rPr>
        <w:rFonts w:ascii="Times New Roman" w:hAnsi="Times New Roman" w:cs="Times New Roman"/>
        <w:color w:val="000000"/>
        <w:sz w:val="18"/>
        <w:szCs w:val="18"/>
      </w:rPr>
    </w:pPr>
    <w:r w:rsidRPr="00B47AE6">
      <w:rPr>
        <w:rFonts w:ascii="Times New Roman" w:hAnsi="Times New Roman" w:cs="Times New Roman"/>
        <w:color w:val="000000"/>
        <w:sz w:val="18"/>
        <w:szCs w:val="18"/>
      </w:rPr>
      <w:t>Complianc</w:t>
    </w:r>
    <w:r>
      <w:rPr>
        <w:rFonts w:ascii="Times New Roman" w:hAnsi="Times New Roman" w:cs="Times New Roman"/>
        <w:color w:val="000000"/>
        <w:sz w:val="18"/>
        <w:szCs w:val="18"/>
      </w:rPr>
      <w:t>e Assessment Date: _____________</w:t>
    </w:r>
  </w:p>
  <w:p w14:paraId="280502AF" w14:textId="77777777" w:rsidR="009840E9" w:rsidRPr="00872AF8" w:rsidRDefault="009840E9" w:rsidP="00AE76D9">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Pr>
        <w:rFonts w:ascii="Times New Roman" w:hAnsi="Times New Roman"/>
        <w:sz w:val="18"/>
        <w:szCs w:val="18"/>
      </w:rPr>
      <w:t>RSAW_PRC-022-1</w:t>
    </w:r>
    <w:r w:rsidRPr="00872AF8">
      <w:rPr>
        <w:rFonts w:ascii="Times New Roman" w:hAnsi="Times New Roman"/>
        <w:sz w:val="18"/>
        <w:szCs w:val="18"/>
      </w:rPr>
      <w:t>_20</w:t>
    </w:r>
    <w:r w:rsidR="00AC7FCF">
      <w:rPr>
        <w:rFonts w:ascii="Times New Roman" w:hAnsi="Times New Roman"/>
        <w:sz w:val="18"/>
        <w:szCs w:val="18"/>
      </w:rPr>
      <w:t>11</w:t>
    </w:r>
    <w:r w:rsidRPr="00872AF8">
      <w:rPr>
        <w:rFonts w:ascii="Times New Roman" w:hAnsi="Times New Roman"/>
        <w:sz w:val="18"/>
        <w:szCs w:val="18"/>
      </w:rPr>
      <w:t>_v1</w:t>
    </w:r>
  </w:p>
  <w:p w14:paraId="6344C013" w14:textId="77777777" w:rsidR="009840E9" w:rsidRPr="00872AF8" w:rsidRDefault="009840E9" w:rsidP="00AE76D9">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AC7FCF">
      <w:rPr>
        <w:rFonts w:ascii="Times New Roman" w:hAnsi="Times New Roman" w:cs="Times New Roman"/>
        <w:color w:val="000000"/>
        <w:sz w:val="18"/>
        <w:szCs w:val="18"/>
      </w:rPr>
      <w:t>January 2011</w:t>
    </w:r>
  </w:p>
  <w:p w14:paraId="5F898433" w14:textId="77777777" w:rsidR="009840E9" w:rsidRDefault="009840E9">
    <w:pPr>
      <w:widowControl w:val="0"/>
      <w:spacing w:line="24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972CA" w14:textId="77777777" w:rsidR="005E334E" w:rsidRDefault="005E33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1F450" w14:textId="77777777" w:rsidR="00A174A3" w:rsidRDefault="00A174A3">
      <w:r>
        <w:separator/>
      </w:r>
    </w:p>
  </w:footnote>
  <w:footnote w:type="continuationSeparator" w:id="0">
    <w:p w14:paraId="60EA421B" w14:textId="77777777" w:rsidR="00A174A3" w:rsidRDefault="00A17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6D7AB" w14:textId="77777777" w:rsidR="005E334E" w:rsidRDefault="005E33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1C5DE" w14:textId="77777777" w:rsidR="009840E9" w:rsidRDefault="009840E9">
    <w:pPr>
      <w:widowControl w:val="0"/>
      <w:spacing w:line="240" w:lineRule="exact"/>
      <w:rPr>
        <w:rFonts w:cs="Times New Roman"/>
      </w:rPr>
    </w:pPr>
  </w:p>
  <w:p w14:paraId="01D090FF" w14:textId="77777777" w:rsidR="009840E9" w:rsidRPr="006813F3" w:rsidRDefault="009840E9" w:rsidP="00AC7FCF">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14:paraId="395734B8" w14:textId="77777777" w:rsidR="009840E9" w:rsidRPr="006813F3" w:rsidRDefault="005E334E" w:rsidP="00AC7FCF">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14:paraId="618E5C84" w14:textId="77777777" w:rsidR="009840E9" w:rsidRDefault="00CD6C95">
    <w:pPr>
      <w:widowControl w:val="0"/>
      <w:spacing w:before="66"/>
      <w:rPr>
        <w:rFonts w:cs="Times New Roman"/>
      </w:rPr>
    </w:pPr>
    <w:r>
      <w:rPr>
        <w:rFonts w:cs="Times New Roman"/>
        <w:noProof/>
      </w:rPr>
      <w:drawing>
        <wp:inline distT="0" distB="0" distL="0" distR="0" wp14:anchorId="775A583F" wp14:editId="5FF866D7">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14:paraId="2D8018CF" w14:textId="77777777" w:rsidR="009840E9" w:rsidRDefault="009840E9">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E4A95" w14:textId="77777777" w:rsidR="005E334E" w:rsidRDefault="005E33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0D"/>
    <w:rsid w:val="00033E1B"/>
    <w:rsid w:val="000C31BD"/>
    <w:rsid w:val="00203CE4"/>
    <w:rsid w:val="00243F20"/>
    <w:rsid w:val="00331A8D"/>
    <w:rsid w:val="004540FB"/>
    <w:rsid w:val="005E334E"/>
    <w:rsid w:val="005F77C0"/>
    <w:rsid w:val="00664331"/>
    <w:rsid w:val="00715C59"/>
    <w:rsid w:val="00734306"/>
    <w:rsid w:val="007A156B"/>
    <w:rsid w:val="0091201F"/>
    <w:rsid w:val="009840E9"/>
    <w:rsid w:val="009E6126"/>
    <w:rsid w:val="00A15FAE"/>
    <w:rsid w:val="00A174A3"/>
    <w:rsid w:val="00A4710D"/>
    <w:rsid w:val="00A97377"/>
    <w:rsid w:val="00A9781F"/>
    <w:rsid w:val="00AC7FCF"/>
    <w:rsid w:val="00AE76D9"/>
    <w:rsid w:val="00BB77DF"/>
    <w:rsid w:val="00BF5519"/>
    <w:rsid w:val="00C14BB1"/>
    <w:rsid w:val="00C32C4D"/>
    <w:rsid w:val="00C47A97"/>
    <w:rsid w:val="00C829E0"/>
    <w:rsid w:val="00CC6D20"/>
    <w:rsid w:val="00CD6C95"/>
    <w:rsid w:val="00D577B0"/>
    <w:rsid w:val="00DA0250"/>
    <w:rsid w:val="00ED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4608216"/>
  <w15:chartTrackingRefBased/>
  <w15:docId w15:val="{A097F45D-D9EE-4E7C-8654-D6426797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Arial" w:hAnsi="Arial" w:cs="Arial"/>
    </w:rPr>
  </w:style>
  <w:style w:type="paragraph" w:styleId="Heading1">
    <w:name w:val="heading 1"/>
    <w:basedOn w:val="Normal"/>
    <w:next w:val="Normal"/>
    <w:link w:val="Heading1Char"/>
    <w:qFormat/>
    <w:rsid w:val="00AE76D9"/>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AE76D9"/>
    <w:pPr>
      <w:tabs>
        <w:tab w:val="center" w:pos="4680"/>
        <w:tab w:val="right" w:pos="9360"/>
      </w:tabs>
    </w:pPr>
  </w:style>
  <w:style w:type="character" w:customStyle="1" w:styleId="HeaderChar">
    <w:name w:val="Header Char"/>
    <w:link w:val="Header"/>
    <w:uiPriority w:val="99"/>
    <w:rsid w:val="00AE76D9"/>
    <w:rPr>
      <w:rFonts w:ascii="Arial" w:hAnsi="Arial" w:cs="Arial"/>
    </w:rPr>
  </w:style>
  <w:style w:type="paragraph" w:styleId="Footer">
    <w:name w:val="footer"/>
    <w:basedOn w:val="Normal"/>
    <w:link w:val="FooterChar"/>
    <w:uiPriority w:val="99"/>
    <w:unhideWhenUsed/>
    <w:rsid w:val="00AE76D9"/>
    <w:pPr>
      <w:tabs>
        <w:tab w:val="center" w:pos="4680"/>
        <w:tab w:val="right" w:pos="9360"/>
      </w:tabs>
    </w:pPr>
  </w:style>
  <w:style w:type="character" w:customStyle="1" w:styleId="FooterChar">
    <w:name w:val="Footer Char"/>
    <w:link w:val="Footer"/>
    <w:uiPriority w:val="99"/>
    <w:rsid w:val="00AE76D9"/>
    <w:rPr>
      <w:rFonts w:ascii="Arial" w:hAnsi="Arial" w:cs="Arial"/>
    </w:rPr>
  </w:style>
  <w:style w:type="character" w:styleId="Hyperlink">
    <w:name w:val="Hyperlink"/>
    <w:uiPriority w:val="99"/>
    <w:unhideWhenUsed/>
    <w:rsid w:val="00AE76D9"/>
    <w:rPr>
      <w:color w:val="0000FF"/>
      <w:u w:val="single"/>
    </w:rPr>
  </w:style>
  <w:style w:type="character" w:customStyle="1" w:styleId="Heading1Char">
    <w:name w:val="Heading 1 Char"/>
    <w:link w:val="Heading1"/>
    <w:rsid w:val="00AE76D9"/>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qFormat/>
    <w:rsid w:val="00AE76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379">
      <w:bodyDiv w:val="1"/>
      <w:marLeft w:val="0"/>
      <w:marRight w:val="0"/>
      <w:marTop w:val="0"/>
      <w:marBottom w:val="0"/>
      <w:divBdr>
        <w:top w:val="none" w:sz="0" w:space="0" w:color="auto"/>
        <w:left w:val="none" w:sz="0" w:space="0" w:color="auto"/>
        <w:bottom w:val="none" w:sz="0" w:space="0" w:color="auto"/>
        <w:right w:val="none" w:sz="0" w:space="0" w:color="auto"/>
      </w:divBdr>
    </w:div>
    <w:div w:id="835461145">
      <w:bodyDiv w:val="1"/>
      <w:marLeft w:val="0"/>
      <w:marRight w:val="0"/>
      <w:marTop w:val="0"/>
      <w:marBottom w:val="0"/>
      <w:divBdr>
        <w:top w:val="none" w:sz="0" w:space="0" w:color="auto"/>
        <w:left w:val="none" w:sz="0" w:space="0" w:color="auto"/>
        <w:bottom w:val="none" w:sz="0" w:space="0" w:color="auto"/>
        <w:right w:val="none" w:sz="0" w:space="0" w:color="auto"/>
      </w:divBdr>
    </w:div>
    <w:div w:id="137115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PRC-022-1</Number>
    <Date xmlns="078344ff-8d50-4bff-90aa-a5f449462ba4">2011-01-25T05:00:00+00:00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A395BB73-E58D-49DA-AFBE-DF5068D31274}"/>
</file>

<file path=customXml/itemProps2.xml><?xml version="1.0" encoding="utf-8"?>
<ds:datastoreItem xmlns:ds="http://schemas.openxmlformats.org/officeDocument/2006/customXml" ds:itemID="{0018EA28-3B55-4E16-83C6-8737BE7B4D50}"/>
</file>

<file path=customXml/itemProps3.xml><?xml version="1.0" encoding="utf-8"?>
<ds:datastoreItem xmlns:ds="http://schemas.openxmlformats.org/officeDocument/2006/customXml" ds:itemID="{6069050E-55C2-461A-AB64-D63C7376CDAA}"/>
</file>

<file path=customXml/itemProps4.xml><?xml version="1.0" encoding="utf-8"?>
<ds:datastoreItem xmlns:ds="http://schemas.openxmlformats.org/officeDocument/2006/customXml" ds:itemID="{3E0611E1-EE07-4005-86F9-28D598A68719}"/>
</file>

<file path=customXml/itemProps5.xml><?xml version="1.0" encoding="utf-8"?>
<ds:datastoreItem xmlns:ds="http://schemas.openxmlformats.org/officeDocument/2006/customXml" ds:itemID="{A145AF9B-AFA5-4342-96D8-A661D2E794CD}"/>
</file>

<file path=docProps/app.xml><?xml version="1.0" encoding="utf-8"?>
<Properties xmlns="http://schemas.openxmlformats.org/officeDocument/2006/extended-properties" xmlns:vt="http://schemas.openxmlformats.org/officeDocument/2006/docPropsVTypes">
  <Template>Normal</Template>
  <TotalTime>1</TotalTime>
  <Pages>8</Pages>
  <Words>1136</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Under Voltage Load Shedding Program Performance</vt:lpstr>
    </vt:vector>
  </TitlesOfParts>
  <Company/>
  <LinksUpToDate>false</LinksUpToDate>
  <CharactersWithSpaces>8213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 Voltage Load Shedding Program Performance</dc:title>
  <dc:subject/>
  <dc:creator>wecc</dc:creator>
  <cp:keywords/>
  <dc:description/>
  <cp:lastModifiedBy>Matthew Gibbons</cp:lastModifiedBy>
  <cp:revision>2</cp:revision>
  <dcterms:created xsi:type="dcterms:W3CDTF">2014-06-04T20:42:00Z</dcterms:created>
  <dcterms:modified xsi:type="dcterms:W3CDTF">2014-06-04T20:42:00Z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NERCASSETID-406-103</vt:lpwstr>
  </property>
  <property fmtid="{D5CDD505-2E9C-101B-9397-08002B2CF9AE}" pid="3" name="_dlc_DocIdItemGuid">
    <vt:lpwstr>66206466-a32d-442d-93fe-c0e2f8f78d79</vt:lpwstr>
  </property>
  <property fmtid="{D5CDD505-2E9C-101B-9397-08002B2CF9AE}" pid="4" name="_dlc_DocIdUrl">
    <vt:lpwstr>http://www.nerc.com/pa/comp/_layouts/DocIdRedir.aspx?ID=NERCASSETID-406-103, NERCASSETID-406-103</vt:lpwstr>
  </property>
  <property fmtid="{D5CDD505-2E9C-101B-9397-08002B2CF9AE}" pid="5" name="xd_Signature">
    <vt:lpwstr/>
  </property>
  <property fmtid="{D5CDD505-2E9C-101B-9397-08002B2CF9AE}" pid="6" name="Order">
    <vt:lpwstr>10300.0000000000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